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2E4" w:rsidRDefault="008902E4" w:rsidP="008902E4">
      <w:pPr>
        <w:spacing w:line="276" w:lineRule="auto"/>
        <w:jc w:val="center"/>
      </w:pPr>
      <w:r w:rsidRPr="00A72802">
        <w:t>Občianske združenie Pomoc ohrozenému dieťaťu Piešťany,</w:t>
      </w:r>
    </w:p>
    <w:p w:rsidR="008902E4" w:rsidRDefault="008902E4" w:rsidP="008902E4">
      <w:pPr>
        <w:spacing w:line="276" w:lineRule="auto"/>
        <w:jc w:val="center"/>
      </w:pPr>
      <w:r w:rsidRPr="00A72802">
        <w:t>E. F. Scherera 40,</w:t>
      </w:r>
    </w:p>
    <w:p w:rsidR="008902E4" w:rsidRPr="00A72802" w:rsidRDefault="008902E4" w:rsidP="008902E4">
      <w:pPr>
        <w:spacing w:line="276" w:lineRule="auto"/>
        <w:jc w:val="center"/>
      </w:pPr>
      <w:r w:rsidRPr="00A72802">
        <w:t>921 01 Piešťany</w:t>
      </w:r>
    </w:p>
    <w:p w:rsidR="008902E4" w:rsidRPr="00A72802" w:rsidRDefault="008902E4" w:rsidP="008902E4">
      <w:pPr>
        <w:spacing w:line="276" w:lineRule="auto"/>
        <w:jc w:val="center"/>
      </w:pPr>
    </w:p>
    <w:p w:rsidR="008902E4" w:rsidRPr="00A72802" w:rsidRDefault="008902E4" w:rsidP="008902E4">
      <w:pPr>
        <w:spacing w:line="276" w:lineRule="auto"/>
        <w:jc w:val="center"/>
      </w:pPr>
    </w:p>
    <w:p w:rsidR="008902E4" w:rsidRPr="00A72802" w:rsidRDefault="008902E4" w:rsidP="008902E4">
      <w:pPr>
        <w:spacing w:line="276" w:lineRule="auto"/>
        <w:jc w:val="both"/>
      </w:pPr>
    </w:p>
    <w:p w:rsidR="008902E4" w:rsidRPr="00A72802" w:rsidRDefault="008902E4" w:rsidP="008902E4">
      <w:pPr>
        <w:spacing w:line="276" w:lineRule="auto"/>
        <w:jc w:val="both"/>
      </w:pPr>
    </w:p>
    <w:p w:rsidR="008902E4" w:rsidRPr="00A72802" w:rsidRDefault="008902E4" w:rsidP="008902E4">
      <w:pPr>
        <w:spacing w:line="276" w:lineRule="auto"/>
        <w:jc w:val="both"/>
      </w:pPr>
    </w:p>
    <w:p w:rsidR="008902E4" w:rsidRPr="00A72802" w:rsidRDefault="008902E4" w:rsidP="008902E4">
      <w:pPr>
        <w:spacing w:line="276" w:lineRule="auto"/>
        <w:jc w:val="both"/>
      </w:pPr>
    </w:p>
    <w:p w:rsidR="008902E4" w:rsidRPr="00A72802" w:rsidRDefault="008902E4" w:rsidP="008902E4">
      <w:pPr>
        <w:spacing w:line="276" w:lineRule="auto"/>
        <w:jc w:val="both"/>
      </w:pPr>
    </w:p>
    <w:p w:rsidR="008902E4" w:rsidRPr="00A72802" w:rsidRDefault="008902E4" w:rsidP="008902E4">
      <w:pPr>
        <w:spacing w:line="276" w:lineRule="auto"/>
        <w:jc w:val="both"/>
      </w:pPr>
    </w:p>
    <w:p w:rsidR="008902E4" w:rsidRPr="00A72802" w:rsidRDefault="008902E4" w:rsidP="008902E4">
      <w:pPr>
        <w:spacing w:line="276" w:lineRule="auto"/>
        <w:jc w:val="both"/>
      </w:pPr>
    </w:p>
    <w:p w:rsidR="008902E4" w:rsidRPr="00A72802" w:rsidRDefault="008902E4" w:rsidP="008902E4">
      <w:pPr>
        <w:spacing w:line="276" w:lineRule="auto"/>
        <w:jc w:val="both"/>
      </w:pPr>
    </w:p>
    <w:p w:rsidR="008902E4" w:rsidRPr="00A72802" w:rsidRDefault="008902E4" w:rsidP="008902E4">
      <w:pPr>
        <w:spacing w:line="276" w:lineRule="auto"/>
        <w:jc w:val="both"/>
      </w:pPr>
    </w:p>
    <w:p w:rsidR="008902E4" w:rsidRPr="00A72802" w:rsidRDefault="008902E4" w:rsidP="008902E4">
      <w:pPr>
        <w:spacing w:line="276" w:lineRule="auto"/>
        <w:jc w:val="both"/>
      </w:pPr>
    </w:p>
    <w:p w:rsidR="008902E4" w:rsidRPr="00A72802" w:rsidRDefault="008902E4" w:rsidP="008902E4">
      <w:pPr>
        <w:spacing w:line="276" w:lineRule="auto"/>
        <w:jc w:val="both"/>
      </w:pPr>
    </w:p>
    <w:p w:rsidR="008902E4" w:rsidRPr="00A72802" w:rsidRDefault="008902E4" w:rsidP="008902E4">
      <w:pPr>
        <w:spacing w:line="276" w:lineRule="auto"/>
        <w:jc w:val="both"/>
      </w:pPr>
    </w:p>
    <w:p w:rsidR="008902E4" w:rsidRPr="00A72802" w:rsidRDefault="008902E4" w:rsidP="008902E4">
      <w:pPr>
        <w:spacing w:line="276" w:lineRule="auto"/>
        <w:jc w:val="center"/>
        <w:rPr>
          <w:b/>
        </w:rPr>
      </w:pPr>
      <w:r w:rsidRPr="00A72802">
        <w:rPr>
          <w:b/>
        </w:rPr>
        <w:t xml:space="preserve">Hodnotiaca správa </w:t>
      </w:r>
      <w:r>
        <w:rPr>
          <w:b/>
        </w:rPr>
        <w:t xml:space="preserve">o činnosti OZ Pomoc ohrozenému dieťaťu Piešťany </w:t>
      </w:r>
      <w:r w:rsidRPr="00A72802">
        <w:rPr>
          <w:b/>
        </w:rPr>
        <w:t>za rok 201</w:t>
      </w:r>
      <w:r>
        <w:rPr>
          <w:b/>
        </w:rPr>
        <w:t>4</w:t>
      </w:r>
    </w:p>
    <w:p w:rsidR="008902E4" w:rsidRPr="00A72802" w:rsidRDefault="008902E4" w:rsidP="008902E4">
      <w:pPr>
        <w:spacing w:line="276" w:lineRule="auto"/>
        <w:jc w:val="both"/>
        <w:rPr>
          <w:b/>
        </w:rPr>
      </w:pPr>
    </w:p>
    <w:p w:rsidR="008902E4" w:rsidRPr="00A72802" w:rsidRDefault="008902E4" w:rsidP="008902E4">
      <w:pPr>
        <w:spacing w:line="276" w:lineRule="auto"/>
        <w:jc w:val="both"/>
        <w:rPr>
          <w:b/>
        </w:rPr>
      </w:pPr>
    </w:p>
    <w:p w:rsidR="008902E4" w:rsidRPr="00A72802" w:rsidRDefault="008902E4" w:rsidP="008902E4">
      <w:pPr>
        <w:spacing w:line="276" w:lineRule="auto"/>
        <w:jc w:val="both"/>
        <w:rPr>
          <w:b/>
        </w:rPr>
      </w:pPr>
    </w:p>
    <w:p w:rsidR="008902E4" w:rsidRPr="00A72802" w:rsidRDefault="008902E4" w:rsidP="008902E4">
      <w:pPr>
        <w:spacing w:line="276" w:lineRule="auto"/>
        <w:jc w:val="both"/>
        <w:rPr>
          <w:b/>
        </w:rPr>
      </w:pPr>
    </w:p>
    <w:p w:rsidR="008902E4" w:rsidRPr="00A72802" w:rsidRDefault="008902E4" w:rsidP="008902E4">
      <w:pPr>
        <w:spacing w:line="276" w:lineRule="auto"/>
        <w:jc w:val="both"/>
        <w:rPr>
          <w:b/>
        </w:rPr>
      </w:pPr>
    </w:p>
    <w:p w:rsidR="008902E4" w:rsidRPr="00A72802" w:rsidRDefault="008902E4" w:rsidP="008902E4">
      <w:pPr>
        <w:spacing w:line="276" w:lineRule="auto"/>
        <w:jc w:val="both"/>
        <w:rPr>
          <w:b/>
        </w:rPr>
      </w:pPr>
    </w:p>
    <w:p w:rsidR="008902E4" w:rsidRPr="00A72802" w:rsidRDefault="008902E4" w:rsidP="008902E4">
      <w:pPr>
        <w:spacing w:line="276" w:lineRule="auto"/>
        <w:jc w:val="both"/>
        <w:rPr>
          <w:b/>
        </w:rPr>
      </w:pPr>
    </w:p>
    <w:p w:rsidR="008902E4" w:rsidRPr="00A72802" w:rsidRDefault="008902E4" w:rsidP="008902E4">
      <w:pPr>
        <w:spacing w:line="276" w:lineRule="auto"/>
        <w:jc w:val="both"/>
        <w:rPr>
          <w:b/>
        </w:rPr>
      </w:pPr>
    </w:p>
    <w:p w:rsidR="008902E4" w:rsidRPr="00A72802" w:rsidRDefault="008902E4" w:rsidP="008902E4">
      <w:pPr>
        <w:spacing w:line="276" w:lineRule="auto"/>
        <w:jc w:val="both"/>
        <w:rPr>
          <w:b/>
        </w:rPr>
      </w:pPr>
    </w:p>
    <w:p w:rsidR="008902E4" w:rsidRPr="00A72802" w:rsidRDefault="008902E4" w:rsidP="008902E4">
      <w:pPr>
        <w:spacing w:line="276" w:lineRule="auto"/>
        <w:jc w:val="both"/>
        <w:rPr>
          <w:b/>
        </w:rPr>
      </w:pPr>
    </w:p>
    <w:p w:rsidR="008902E4" w:rsidRPr="00A72802" w:rsidRDefault="008902E4" w:rsidP="008902E4">
      <w:pPr>
        <w:spacing w:line="276" w:lineRule="auto"/>
        <w:jc w:val="both"/>
        <w:rPr>
          <w:b/>
        </w:rPr>
      </w:pPr>
    </w:p>
    <w:p w:rsidR="008902E4" w:rsidRPr="00A72802" w:rsidRDefault="008902E4" w:rsidP="008902E4">
      <w:pPr>
        <w:spacing w:line="276" w:lineRule="auto"/>
        <w:jc w:val="both"/>
        <w:rPr>
          <w:b/>
        </w:rPr>
      </w:pPr>
    </w:p>
    <w:p w:rsidR="008902E4" w:rsidRPr="00A72802" w:rsidRDefault="008902E4" w:rsidP="008902E4">
      <w:pPr>
        <w:spacing w:line="276" w:lineRule="auto"/>
        <w:jc w:val="both"/>
        <w:rPr>
          <w:b/>
        </w:rPr>
      </w:pPr>
    </w:p>
    <w:p w:rsidR="008902E4" w:rsidRPr="00A72802" w:rsidRDefault="008902E4" w:rsidP="008902E4">
      <w:pPr>
        <w:spacing w:line="276" w:lineRule="auto"/>
        <w:jc w:val="both"/>
        <w:rPr>
          <w:b/>
        </w:rPr>
      </w:pPr>
    </w:p>
    <w:p w:rsidR="008902E4" w:rsidRPr="00A72802" w:rsidRDefault="008902E4" w:rsidP="008902E4">
      <w:pPr>
        <w:spacing w:line="276" w:lineRule="auto"/>
        <w:jc w:val="both"/>
        <w:rPr>
          <w:b/>
        </w:rPr>
      </w:pPr>
    </w:p>
    <w:p w:rsidR="008902E4" w:rsidRPr="00A72802" w:rsidRDefault="008902E4" w:rsidP="008902E4">
      <w:pPr>
        <w:spacing w:line="276" w:lineRule="auto"/>
        <w:jc w:val="both"/>
        <w:rPr>
          <w:b/>
        </w:rPr>
      </w:pPr>
    </w:p>
    <w:p w:rsidR="008902E4" w:rsidRPr="00A72802" w:rsidRDefault="008902E4" w:rsidP="008902E4">
      <w:pPr>
        <w:spacing w:line="276" w:lineRule="auto"/>
        <w:jc w:val="both"/>
        <w:rPr>
          <w:b/>
        </w:rPr>
      </w:pPr>
    </w:p>
    <w:p w:rsidR="008902E4" w:rsidRPr="00A72802" w:rsidRDefault="008902E4" w:rsidP="008902E4">
      <w:pPr>
        <w:spacing w:line="276" w:lineRule="auto"/>
        <w:jc w:val="both"/>
        <w:rPr>
          <w:b/>
        </w:rPr>
      </w:pPr>
    </w:p>
    <w:p w:rsidR="008902E4" w:rsidRPr="00A72802" w:rsidRDefault="008902E4" w:rsidP="008902E4">
      <w:pPr>
        <w:spacing w:line="276" w:lineRule="auto"/>
        <w:jc w:val="both"/>
        <w:rPr>
          <w:b/>
        </w:rPr>
      </w:pPr>
    </w:p>
    <w:p w:rsidR="008902E4" w:rsidRPr="00A72802" w:rsidRDefault="008902E4" w:rsidP="008902E4">
      <w:pPr>
        <w:spacing w:line="276" w:lineRule="auto"/>
        <w:jc w:val="both"/>
        <w:rPr>
          <w:b/>
        </w:rPr>
      </w:pPr>
    </w:p>
    <w:p w:rsidR="008902E4" w:rsidRPr="00A72802" w:rsidRDefault="008902E4" w:rsidP="008902E4">
      <w:pPr>
        <w:spacing w:line="276" w:lineRule="auto"/>
        <w:jc w:val="both"/>
        <w:rPr>
          <w:b/>
        </w:rPr>
      </w:pPr>
    </w:p>
    <w:p w:rsidR="008902E4" w:rsidRPr="00A72802" w:rsidRDefault="008902E4" w:rsidP="008902E4">
      <w:pPr>
        <w:spacing w:line="276" w:lineRule="auto"/>
        <w:jc w:val="both"/>
        <w:rPr>
          <w:b/>
        </w:rPr>
      </w:pPr>
    </w:p>
    <w:p w:rsidR="008902E4" w:rsidRDefault="008902E4" w:rsidP="008902E4">
      <w:pPr>
        <w:spacing w:line="276" w:lineRule="auto"/>
        <w:jc w:val="both"/>
      </w:pPr>
    </w:p>
    <w:p w:rsidR="008902E4" w:rsidRDefault="008902E4" w:rsidP="008902E4">
      <w:pPr>
        <w:spacing w:line="276" w:lineRule="auto"/>
        <w:jc w:val="both"/>
      </w:pPr>
    </w:p>
    <w:p w:rsidR="008902E4" w:rsidRPr="00A72802" w:rsidRDefault="008902E4" w:rsidP="008902E4">
      <w:pPr>
        <w:spacing w:line="276" w:lineRule="auto"/>
        <w:jc w:val="both"/>
      </w:pPr>
      <w:r w:rsidRPr="00A72802">
        <w:t>Štatutárny zástupca OZ POD Piešťany: Mgr. Anna Glossová</w:t>
      </w:r>
    </w:p>
    <w:p w:rsidR="008902E4" w:rsidRPr="00A72802" w:rsidRDefault="008902E4" w:rsidP="008902E4">
      <w:pPr>
        <w:spacing w:line="276" w:lineRule="auto"/>
        <w:jc w:val="both"/>
        <w:rPr>
          <w:b/>
        </w:rPr>
      </w:pPr>
    </w:p>
    <w:p w:rsidR="008902E4" w:rsidRDefault="008902E4" w:rsidP="008902E4">
      <w:pPr>
        <w:spacing w:line="276" w:lineRule="auto"/>
        <w:ind w:firstLine="708"/>
        <w:jc w:val="both"/>
        <w:rPr>
          <w:lang w:eastAsia="en-US"/>
        </w:rPr>
      </w:pPr>
      <w:r>
        <w:rPr>
          <w:lang w:eastAsia="en-US"/>
        </w:rPr>
        <w:lastRenderedPageBreak/>
        <w:t>Občianske združenie Pomoc ohrozenému dieťaťu Piešťany v roku 2014 realizovalo viaceré projekty. Projekty občianskeho združenia sú zamerané na primárnu, sekundárnu a terciárnu prevenciu sociálno-patologických javov.</w:t>
      </w:r>
    </w:p>
    <w:p w:rsidR="008902E4" w:rsidRPr="003D120B" w:rsidRDefault="008902E4" w:rsidP="008902E4">
      <w:pPr>
        <w:numPr>
          <w:ilvl w:val="0"/>
          <w:numId w:val="3"/>
        </w:numPr>
        <w:spacing w:line="276" w:lineRule="auto"/>
        <w:jc w:val="both"/>
        <w:rPr>
          <w:b/>
          <w:u w:val="single"/>
          <w:lang w:eastAsia="en-US"/>
        </w:rPr>
      </w:pPr>
      <w:r w:rsidRPr="003D120B">
        <w:rPr>
          <w:b/>
          <w:u w:val="single"/>
          <w:lang w:eastAsia="en-US"/>
        </w:rPr>
        <w:t>Projekt Klub rodičov závislých detí</w:t>
      </w:r>
    </w:p>
    <w:p w:rsidR="008902E4" w:rsidRPr="00A72802" w:rsidRDefault="008902E4" w:rsidP="008902E4">
      <w:pPr>
        <w:spacing w:line="276" w:lineRule="auto"/>
        <w:ind w:firstLine="708"/>
        <w:jc w:val="both"/>
        <w:rPr>
          <w:lang w:eastAsia="en-US"/>
        </w:rPr>
      </w:pPr>
      <w:r w:rsidRPr="00A72802">
        <w:rPr>
          <w:lang w:eastAsia="en-US"/>
        </w:rPr>
        <w:t>Projekt Klub rodičov závislých detí poskytuje svoje služby už viac ako 1</w:t>
      </w:r>
      <w:r>
        <w:rPr>
          <w:lang w:eastAsia="en-US"/>
        </w:rPr>
        <w:t>6</w:t>
      </w:r>
      <w:r w:rsidRPr="00A72802">
        <w:rPr>
          <w:lang w:eastAsia="en-US"/>
        </w:rPr>
        <w:t xml:space="preserve"> rokov. Hlavným cieľom projektu bolo </w:t>
      </w:r>
      <w:r>
        <w:rPr>
          <w:lang w:eastAsia="en-US"/>
        </w:rPr>
        <w:t xml:space="preserve">vytvorenie podporného spoločenstva, kde by si rodičia závislých detí mohli vymieňať a zdielať spolu osobné skúsenosti spojené so závislosťou dieťaťa a jeho liečbou, či resocializáciou. Súčasťou projektu je aj </w:t>
      </w:r>
      <w:r w:rsidRPr="00A72802">
        <w:rPr>
          <w:lang w:eastAsia="en-US"/>
        </w:rPr>
        <w:t xml:space="preserve">poskytovanie poradenstva, rodinnej terapie a podpory rodinám so závislými členmi. Ďalším cieľom projektu je snaha o zníženie rizikového správania rodín a závislých po návrate preliečeného závislého člena späť do rodiny. </w:t>
      </w:r>
    </w:p>
    <w:p w:rsidR="008902E4" w:rsidRPr="00A72802" w:rsidRDefault="008902E4" w:rsidP="008902E4">
      <w:pPr>
        <w:spacing w:line="276" w:lineRule="auto"/>
        <w:ind w:firstLine="708"/>
        <w:jc w:val="both"/>
        <w:rPr>
          <w:lang w:eastAsia="en-US"/>
        </w:rPr>
      </w:pPr>
      <w:r w:rsidRPr="00A72802">
        <w:rPr>
          <w:lang w:eastAsia="en-US"/>
        </w:rPr>
        <w:t>Klub vytváral priestor na stretávanie sa rodičov závislých a zároveň ponúkal podpornú sieť pre rodiny, ktoré majú závislého člena. Rodiny mohli slobodne, bez obáv zo odsúdenia a nepochopenia hovoriť o svojej ťažkej rodinnej situácii, bol vytvorený priestor pre zdieľanie ich pocitov. Klub rodičov závislých detí navštevovali prevažne rodičia, ktorým sa deti vrátili z liečenia a resocializácie, ale i rodičia, ktorí majú vo svojej rodine aktívneho užívateľa drog. Osobné svedectva rodičov preliečených závislých detí slúžia pre rodiny s aktívnym užívateľom drog ako motivácia pre aktívny prístup k riešeniu problému a nádej, že situácia v rodine je riešiteľná. Zároveň rodičia preliečených detí upozorni</w:t>
      </w:r>
      <w:r>
        <w:rPr>
          <w:lang w:eastAsia="en-US"/>
        </w:rPr>
        <w:t>li</w:t>
      </w:r>
      <w:r w:rsidRPr="00A72802">
        <w:rPr>
          <w:lang w:eastAsia="en-US"/>
        </w:rPr>
        <w:t xml:space="preserve"> rodiny detí, ktoré sú ešte len na liečení na rizikové situácie po návrate dieťaťa z liečenia a poukážu na dôležitosť rodinnej terapie počas liečby dieťaťa.</w:t>
      </w:r>
    </w:p>
    <w:p w:rsidR="008902E4" w:rsidRPr="00A72802" w:rsidRDefault="008902E4" w:rsidP="008902E4">
      <w:pPr>
        <w:spacing w:line="276" w:lineRule="auto"/>
        <w:ind w:firstLine="708"/>
        <w:jc w:val="both"/>
        <w:rPr>
          <w:lang w:eastAsia="en-US"/>
        </w:rPr>
      </w:pPr>
      <w:r w:rsidRPr="00A72802">
        <w:rPr>
          <w:lang w:eastAsia="en-US"/>
        </w:rPr>
        <w:t xml:space="preserve">Základom klubu je otvorená a úprimná komunikácia o aktuálnych problémoch v rodine, zdieľanie úspechov, či neúspechov rodín, s ktorými sa stretli počas drogovej kariéry ich dieťaťa. </w:t>
      </w:r>
    </w:p>
    <w:p w:rsidR="008902E4" w:rsidRPr="00A72802" w:rsidRDefault="008902E4" w:rsidP="008902E4">
      <w:pPr>
        <w:spacing w:line="276" w:lineRule="auto"/>
        <w:ind w:firstLine="708"/>
        <w:jc w:val="both"/>
      </w:pPr>
      <w:r w:rsidRPr="00A72802">
        <w:rPr>
          <w:lang w:eastAsia="en-US"/>
        </w:rPr>
        <w:t>Rodičia z klubu sa zároveň podieľajú aj na primárnej prevencie prostredníctvom účasti na rôznych besedách s protidrogovou tematikou, na ktorých vydávajú osobné a skúsenosti so závislým dieťaťom na združeniach rodičov, v školách, na protidrogových prednáškach, ... .</w:t>
      </w:r>
    </w:p>
    <w:p w:rsidR="008902E4" w:rsidRPr="00A72802" w:rsidRDefault="008902E4" w:rsidP="008902E4">
      <w:pPr>
        <w:spacing w:line="276" w:lineRule="auto"/>
        <w:ind w:firstLine="708"/>
        <w:jc w:val="both"/>
      </w:pPr>
      <w:r w:rsidRPr="00A72802">
        <w:t>Ciele boli realizované:</w:t>
      </w:r>
    </w:p>
    <w:p w:rsidR="008902E4" w:rsidRPr="00A72802" w:rsidRDefault="008902E4" w:rsidP="008902E4">
      <w:pPr>
        <w:numPr>
          <w:ilvl w:val="0"/>
          <w:numId w:val="1"/>
        </w:numPr>
        <w:spacing w:line="276" w:lineRule="auto"/>
        <w:jc w:val="both"/>
      </w:pPr>
      <w:r w:rsidRPr="00A72802">
        <w:t>pravidelnými stretnutiami rodičov na kluboch každý piatok o 1</w:t>
      </w:r>
      <w:r>
        <w:t>9</w:t>
      </w:r>
      <w:r w:rsidRPr="00A72802">
        <w:t>.00 h ,</w:t>
      </w:r>
    </w:p>
    <w:p w:rsidR="008902E4" w:rsidRPr="00A72802" w:rsidRDefault="008902E4" w:rsidP="008902E4">
      <w:pPr>
        <w:numPr>
          <w:ilvl w:val="0"/>
          <w:numId w:val="1"/>
        </w:numPr>
        <w:spacing w:line="276" w:lineRule="auto"/>
        <w:jc w:val="both"/>
      </w:pPr>
      <w:r w:rsidRPr="00A72802">
        <w:t xml:space="preserve">účasťou </w:t>
      </w:r>
      <w:r>
        <w:t>odborného poradcu</w:t>
      </w:r>
      <w:r w:rsidRPr="00A72802">
        <w:t xml:space="preserve"> na kluboch rodičov (1 x za mesiac),</w:t>
      </w:r>
    </w:p>
    <w:p w:rsidR="008902E4" w:rsidRPr="00A72802" w:rsidRDefault="008902E4" w:rsidP="008902E4">
      <w:pPr>
        <w:numPr>
          <w:ilvl w:val="0"/>
          <w:numId w:val="1"/>
        </w:numPr>
        <w:spacing w:line="276" w:lineRule="auto"/>
        <w:jc w:val="both"/>
      </w:pPr>
      <w:r w:rsidRPr="00A72802">
        <w:t>účasťou rodičov na diskusných protidrogových besedách na školách, ... ,</w:t>
      </w:r>
    </w:p>
    <w:p w:rsidR="008902E4" w:rsidRPr="00A72802" w:rsidRDefault="008902E4" w:rsidP="008902E4">
      <w:pPr>
        <w:numPr>
          <w:ilvl w:val="0"/>
          <w:numId w:val="1"/>
        </w:numPr>
        <w:spacing w:line="276" w:lineRule="auto"/>
        <w:jc w:val="both"/>
      </w:pPr>
      <w:r w:rsidRPr="00A72802">
        <w:t>účasťou rodičov na víkendových sústredeniach, ktoré zahŕňali rodinné terapie, prednášky, poradne,</w:t>
      </w:r>
    </w:p>
    <w:p w:rsidR="008902E4" w:rsidRPr="00A72802" w:rsidRDefault="008902E4" w:rsidP="008902E4">
      <w:pPr>
        <w:numPr>
          <w:ilvl w:val="0"/>
          <w:numId w:val="1"/>
        </w:numPr>
        <w:spacing w:line="276" w:lineRule="auto"/>
        <w:jc w:val="both"/>
      </w:pPr>
      <w:r w:rsidRPr="00A72802">
        <w:t>kúpou odbornej literatúry, ktorá je k dispozícii na zapožičanie pre rodičov na klube.</w:t>
      </w:r>
    </w:p>
    <w:p w:rsidR="008902E4" w:rsidRPr="00A72802" w:rsidRDefault="008902E4" w:rsidP="008902E4">
      <w:pPr>
        <w:spacing w:line="276" w:lineRule="auto"/>
        <w:jc w:val="both"/>
      </w:pPr>
    </w:p>
    <w:p w:rsidR="008902E4" w:rsidRDefault="008902E4" w:rsidP="008902E4">
      <w:pPr>
        <w:numPr>
          <w:ilvl w:val="0"/>
          <w:numId w:val="3"/>
        </w:numPr>
        <w:spacing w:line="276" w:lineRule="auto"/>
        <w:jc w:val="both"/>
        <w:rPr>
          <w:b/>
          <w:u w:val="single"/>
        </w:rPr>
      </w:pPr>
      <w:r>
        <w:rPr>
          <w:b/>
          <w:u w:val="single"/>
        </w:rPr>
        <w:t xml:space="preserve">Projekt </w:t>
      </w:r>
      <w:r w:rsidRPr="003D120B">
        <w:rPr>
          <w:b/>
          <w:u w:val="single"/>
        </w:rPr>
        <w:t>Nízkoprahový klub pre deti a</w:t>
      </w:r>
      <w:r>
        <w:rPr>
          <w:b/>
          <w:u w:val="single"/>
        </w:rPr>
        <w:t> </w:t>
      </w:r>
      <w:r w:rsidRPr="003D120B">
        <w:rPr>
          <w:b/>
          <w:u w:val="single"/>
        </w:rPr>
        <w:t>mládež</w:t>
      </w:r>
    </w:p>
    <w:p w:rsidR="008902E4" w:rsidRPr="00377795" w:rsidRDefault="008902E4" w:rsidP="008902E4">
      <w:pPr>
        <w:spacing w:line="276" w:lineRule="auto"/>
        <w:jc w:val="both"/>
      </w:pPr>
      <w:r w:rsidRPr="00377795">
        <w:rPr>
          <w:b/>
        </w:rPr>
        <w:t xml:space="preserve">Splnenie cieľa a účelu projektu: </w:t>
      </w:r>
      <w:r w:rsidRPr="00377795">
        <w:rPr>
          <w:bCs/>
        </w:rPr>
        <w:t>Primárnym cieľom</w:t>
      </w:r>
      <w:r w:rsidRPr="00377795">
        <w:t xml:space="preserve"> projektu bolo vytvoriť bezpečný priestor pre neorganizovanú mládež, kde by mohla vhodným spôsobom tráviť svoj voľný čas. Nízkoprahový klub poskytoval dvakrát týždenne v rozsahu 5 hodín dostupný priestor pre klientov, ktorý ponúkal atraktívny program na trávenie voľného času. Aktivity klubu poslúžili na nadviazanie osobného kontaktu s neorganizovanou mládežou a na jej prilákanie do priestorov klubu. Prostredníctvom programu klubu sa pracovníci snažili o činnosti, ktoré by motivovali klientov k aktívnemu tráveniu voľného času a rozvíjali ich životné zručnosti. </w:t>
      </w:r>
      <w:r w:rsidRPr="00377795">
        <w:lastRenderedPageBreak/>
        <w:t>Klienti klubu museli rešpektovať základné pravidlá klubu, čím sa učia rešpektovať pravidlá spoločnosti. Klub spĺňa podmienky kontinuálnej prevencie sociálno – patologických javov.</w:t>
      </w:r>
    </w:p>
    <w:p w:rsidR="008902E4" w:rsidRPr="00377795" w:rsidRDefault="008902E4" w:rsidP="008902E4">
      <w:pPr>
        <w:spacing w:line="276" w:lineRule="auto"/>
        <w:ind w:firstLine="360"/>
        <w:jc w:val="both"/>
        <w:rPr>
          <w:lang w:eastAsia="en-US"/>
        </w:rPr>
      </w:pPr>
      <w:r w:rsidRPr="00377795">
        <w:t xml:space="preserve">Klub je zámerne lokalizovaný na najväčšom panelákovom sídlisku v meste Piešťany, kde zaznamenávame aj najväčší výskyt sociálno-patologických javov. Je realizovaný formou stacionárneho nízkoprahového zariadenia, ktoré je ľahko dostupné klientovi v jeho prirodzenom prostredí - na sídlisku. </w:t>
      </w:r>
      <w:r w:rsidRPr="00377795">
        <w:rPr>
          <w:lang w:eastAsia="en-US"/>
        </w:rPr>
        <w:t xml:space="preserve">Pravidlá klubu garantujú rešpektovanie nízkoprahových štandardov (voľný vstup, nepravidelná účasť, anonymita klienta, nesankciovaním pasivity, ...). Klub poskytuje priestor aj k pasívnemu tráveniu voľného času, či k nadviazaniu nových sociálnych kontaktov. </w:t>
      </w:r>
    </w:p>
    <w:p w:rsidR="008902E4" w:rsidRPr="00377795" w:rsidRDefault="008902E4" w:rsidP="008902E4">
      <w:pPr>
        <w:spacing w:line="276" w:lineRule="auto"/>
        <w:ind w:firstLine="360"/>
        <w:jc w:val="both"/>
      </w:pPr>
      <w:r w:rsidRPr="00377795">
        <w:t xml:space="preserve">Pracovný tím klubu tvorí špeciálny pedagóg a sociálny pracovník. Na niektoré aktivity klubu sú prizývaní externí pracovníci, ktorí svojimi aktivitami spestrujú program klubu. Taktiež pracovníci klubu podporujú aktivity klientov, ich nápady..., sú im nápomocní pri ich realizácií. Pracovný tím klubu sa snaží motivovať klientov k dobrovoľníckej činnosti, prostredníctvom ktorej im poukazujú na výhody dobrovoľníctva. </w:t>
      </w:r>
    </w:p>
    <w:p w:rsidR="008902E4" w:rsidRPr="00377795" w:rsidRDefault="008902E4" w:rsidP="008902E4">
      <w:pPr>
        <w:spacing w:line="276" w:lineRule="auto"/>
        <w:ind w:firstLine="360"/>
        <w:jc w:val="both"/>
      </w:pPr>
      <w:r w:rsidRPr="00377795">
        <w:t>Pracovníci klubu sú kompetentní poskytnúť v prípade potreby krízovú intervenciu, sociálne poradenstvo či sprostredkovanie odborných služieb klientovi.</w:t>
      </w:r>
    </w:p>
    <w:p w:rsidR="008902E4" w:rsidRPr="00377795" w:rsidRDefault="008902E4" w:rsidP="008902E4">
      <w:pPr>
        <w:spacing w:line="276" w:lineRule="auto"/>
        <w:jc w:val="both"/>
      </w:pPr>
      <w:r w:rsidRPr="00377795">
        <w:rPr>
          <w:b/>
        </w:rPr>
        <w:t xml:space="preserve">Projekt ponúka deťom a mladým ľuďom možnosť: </w:t>
      </w:r>
      <w:r w:rsidRPr="00377795">
        <w:t>neformálneho vzdelávania (napr. zážitkovým učením sa snažíme im sprostredkovať nové, podnetné situácie), vyskúšania si nových činností, aktivít  prostredníctvom pestrého programu klubu, sebaspoznávanie prostredníctvom nových aktivít, sociálnych kontaktov, rozvoja osobnosti napr. prostredníctvom osvojenia si komunikačných zručností, rešpektovaním pravidiel klubu, pomocou kamarátom.</w:t>
      </w:r>
      <w:r w:rsidRPr="00377795">
        <w:tab/>
      </w:r>
    </w:p>
    <w:p w:rsidR="008902E4" w:rsidRPr="00377795" w:rsidRDefault="008902E4" w:rsidP="008902E4">
      <w:pPr>
        <w:spacing w:line="276" w:lineRule="auto"/>
        <w:jc w:val="both"/>
      </w:pPr>
      <w:r w:rsidRPr="00377795">
        <w:rPr>
          <w:b/>
        </w:rPr>
        <w:t xml:space="preserve">Nízkoprahovosť klubu je zabezpečená: </w:t>
      </w:r>
      <w:r w:rsidRPr="00377795">
        <w:t xml:space="preserve">kvalifikovanými pracovníkmi (sociálny pracovník, špeciálny pedagóg), voľným vstupom pre klientov (bezplatnými základnými službami), vytvorením bezpečného priestoru, nesankciovaním pasivity a nepravidelnej dochádzky, zaručenou anonymitou, ... . </w:t>
      </w:r>
    </w:p>
    <w:p w:rsidR="008902E4" w:rsidRPr="00377795" w:rsidRDefault="008902E4" w:rsidP="008902E4">
      <w:pPr>
        <w:spacing w:line="276" w:lineRule="auto"/>
        <w:jc w:val="both"/>
      </w:pPr>
      <w:r w:rsidRPr="00377795">
        <w:rPr>
          <w:b/>
        </w:rPr>
        <w:t xml:space="preserve">Personálne zabezpečenie klubu pozostáva z: </w:t>
      </w:r>
      <w:r w:rsidRPr="00377795">
        <w:t xml:space="preserve">pracovníkov vykonávajúcich službu v klube (sociálny pracovník, špeciálny pedagóg), koordinátora projektu, odborného garanta, účtovníčky, upratovačky, externých pracovníkov – zabezpečujúcich rôzne tvorivé aktivity.             </w:t>
      </w:r>
    </w:p>
    <w:p w:rsidR="008902E4" w:rsidRDefault="008902E4" w:rsidP="008902E4">
      <w:pPr>
        <w:spacing w:line="276" w:lineRule="auto"/>
        <w:jc w:val="both"/>
        <w:rPr>
          <w:b/>
          <w:bCs/>
        </w:rPr>
      </w:pPr>
      <w:r w:rsidRPr="00377795">
        <w:rPr>
          <w:b/>
          <w:bCs/>
        </w:rPr>
        <w:t xml:space="preserve">Pravidelne ponúkané aktivity: </w:t>
      </w:r>
    </w:p>
    <w:p w:rsidR="008902E4" w:rsidRDefault="008902E4" w:rsidP="008902E4">
      <w:pPr>
        <w:spacing w:line="276" w:lineRule="auto"/>
        <w:jc w:val="both"/>
      </w:pPr>
      <w:r w:rsidRPr="00377795">
        <w:rPr>
          <w:u w:val="single"/>
        </w:rPr>
        <w:t xml:space="preserve">Voľnočasové aktivity: </w:t>
      </w:r>
      <w:r w:rsidRPr="00377795">
        <w:t xml:space="preserve">športové: stolný futbal, stolný tenis, vzdušný hokej, biliard, lezecká stena, trampolína, kondičné a posilňovacie cvičenia, floorball, halový futbal, nácvik tanečných choreografií podľa videa, cvičenia sebaobrany.  Spoločenské:  spoločenské hry, čajovňa a debatný kútik. Hudobné:  hra na orfové nástroje.Tvorivé: práca s hlinou, tvorivé dielne (papier, kartón, prírodný materiál, výroba náhrdelníkov a náušníc, maľba na sklo, maľovanie na tvár). </w:t>
      </w:r>
    </w:p>
    <w:p w:rsidR="008902E4" w:rsidRPr="00377795" w:rsidRDefault="008902E4" w:rsidP="008902E4">
      <w:pPr>
        <w:spacing w:line="276" w:lineRule="auto"/>
        <w:jc w:val="both"/>
      </w:pPr>
      <w:r w:rsidRPr="00377795">
        <w:rPr>
          <w:u w:val="single"/>
        </w:rPr>
        <w:t xml:space="preserve">Preventívne aktivity: </w:t>
      </w:r>
      <w:r w:rsidRPr="00377795">
        <w:t>pomocou   rozhovorov, letákov, poskytujeme pravdivé informácie o rizikovom správaní, negatívnom vplyve skupiny, informujeme o závislostiach rôzneho typu (počítačové hry, mobily, automaty, alkohol, drogy). Propagačný materiál: fajčenie, nenič svoje telo, spoveď narkomana, záškoláctvo, ako sa cítim, ako sa cítiš, závislosť na videohrách – dokument.</w:t>
      </w:r>
    </w:p>
    <w:p w:rsidR="008902E4" w:rsidRPr="00377795" w:rsidRDefault="008902E4" w:rsidP="008902E4">
      <w:pPr>
        <w:spacing w:line="276" w:lineRule="auto"/>
        <w:jc w:val="both"/>
      </w:pPr>
      <w:r w:rsidRPr="00377795">
        <w:rPr>
          <w:b/>
          <w:bCs/>
        </w:rPr>
        <w:t xml:space="preserve">Nepravidelné aktivity: </w:t>
      </w:r>
      <w:r w:rsidRPr="00377795">
        <w:t xml:space="preserve">sezónne: výroba karnevalových masiek, diskotéka, karneval, valentínska diskotéka, novoročný športový turnaj,   ukážky parkúru, street dancu,  výzdoba interiéru klubu, maľovanie na textil, batikovanie tričiek, maľovanie na sklo – využitie </w:t>
      </w:r>
      <w:r w:rsidRPr="00377795">
        <w:lastRenderedPageBreak/>
        <w:t>a výzdoba starých pohárov a flia š,hra na hudobné nástroje – bongá, gitar, súťaže: karaoke šou, place4u má talent, najväčší silák klubu, klubový trojboj, premietanie filmov, hra rolí – ako sa cítia šikanovaní, ponižovaní, čo by som chcel z môjho života vymazať, na čo som v živote hrdý.</w:t>
      </w:r>
    </w:p>
    <w:p w:rsidR="008902E4" w:rsidRDefault="008902E4" w:rsidP="008902E4">
      <w:pPr>
        <w:spacing w:line="276" w:lineRule="auto"/>
        <w:ind w:firstLine="360"/>
        <w:jc w:val="both"/>
      </w:pPr>
      <w:r w:rsidRPr="00377795">
        <w:t>V projekte sú použité rôzne metódy sociálnej práce, predovšetkým metóda riadeného rozhovoru, pozorovania, analýzy dokumentov, dotazník, supervízia, tvorivé aktivity, diskusia, hra, aktivity (športové, tvorivé, ...), poradenstvo, krízová intervencia, situačná intervencia, ... .</w:t>
      </w:r>
    </w:p>
    <w:p w:rsidR="008902E4" w:rsidRDefault="008902E4" w:rsidP="008902E4">
      <w:pPr>
        <w:spacing w:line="276" w:lineRule="auto"/>
        <w:jc w:val="both"/>
      </w:pPr>
    </w:p>
    <w:p w:rsidR="008902E4" w:rsidRPr="00377795" w:rsidRDefault="008902E4" w:rsidP="008902E4">
      <w:pPr>
        <w:spacing w:line="276" w:lineRule="auto"/>
        <w:jc w:val="both"/>
        <w:rPr>
          <w:b/>
          <w:bCs/>
        </w:rPr>
      </w:pPr>
      <w:r w:rsidRPr="00377795">
        <w:rPr>
          <w:b/>
          <w:bCs/>
        </w:rPr>
        <w:t>Návšt</w:t>
      </w:r>
      <w:r>
        <w:rPr>
          <w:b/>
          <w:bCs/>
        </w:rPr>
        <w:t>evnosť klubu od 1.1.2014 do 31.12</w:t>
      </w:r>
      <w:r w:rsidRPr="00377795">
        <w:rPr>
          <w:b/>
          <w:bCs/>
        </w:rPr>
        <w:t>.2014:</w:t>
      </w:r>
    </w:p>
    <w:p w:rsidR="008902E4" w:rsidRPr="00377795" w:rsidRDefault="008902E4" w:rsidP="008902E4">
      <w:pPr>
        <w:spacing w:line="276" w:lineRule="auto"/>
        <w:jc w:val="both"/>
      </w:pPr>
      <w:r w:rsidRPr="00377795">
        <w:t>Mesiac         Počet klientov za mesiac       v priemere na klub        počet nových klientov</w:t>
      </w:r>
    </w:p>
    <w:p w:rsidR="008902E4" w:rsidRPr="00377795" w:rsidRDefault="008902E4" w:rsidP="008902E4">
      <w:pPr>
        <w:spacing w:line="276" w:lineRule="auto"/>
        <w:jc w:val="both"/>
      </w:pPr>
      <w:r w:rsidRPr="00377795">
        <w:t>Január</w:t>
      </w:r>
      <w:r w:rsidRPr="00377795">
        <w:tab/>
      </w:r>
      <w:r w:rsidRPr="00377795">
        <w:tab/>
      </w:r>
      <w:r>
        <w:t xml:space="preserve">       </w:t>
      </w:r>
      <w:r w:rsidRPr="00377795">
        <w:t>182</w:t>
      </w:r>
      <w:r w:rsidRPr="00377795">
        <w:tab/>
      </w:r>
      <w:r w:rsidRPr="00377795">
        <w:tab/>
      </w:r>
      <w:r w:rsidRPr="00377795">
        <w:tab/>
      </w:r>
      <w:r w:rsidRPr="00377795">
        <w:tab/>
        <w:t>33</w:t>
      </w:r>
      <w:r w:rsidRPr="00377795">
        <w:tab/>
      </w:r>
      <w:r w:rsidRPr="00377795">
        <w:tab/>
      </w:r>
      <w:r>
        <w:t xml:space="preserve">             </w:t>
      </w:r>
      <w:r w:rsidRPr="00377795">
        <w:t xml:space="preserve"> 2</w:t>
      </w:r>
    </w:p>
    <w:p w:rsidR="008902E4" w:rsidRPr="00377795" w:rsidRDefault="008902E4" w:rsidP="008902E4">
      <w:pPr>
        <w:spacing w:line="276" w:lineRule="auto"/>
        <w:jc w:val="both"/>
      </w:pPr>
      <w:r w:rsidRPr="00377795">
        <w:t>Február</w:t>
      </w:r>
      <w:r w:rsidRPr="00377795">
        <w:tab/>
        <w:t xml:space="preserve">       200</w:t>
      </w:r>
      <w:r w:rsidRPr="00377795">
        <w:tab/>
      </w:r>
      <w:r w:rsidRPr="00377795">
        <w:tab/>
      </w:r>
      <w:r w:rsidRPr="00377795">
        <w:tab/>
      </w:r>
      <w:r w:rsidRPr="00377795">
        <w:tab/>
        <w:t>25</w:t>
      </w:r>
      <w:r w:rsidRPr="00377795">
        <w:tab/>
      </w:r>
      <w:r w:rsidRPr="00377795">
        <w:tab/>
      </w:r>
      <w:r>
        <w:tab/>
        <w:t xml:space="preserve"> </w:t>
      </w:r>
      <w:r w:rsidRPr="00377795">
        <w:t xml:space="preserve"> 0</w:t>
      </w:r>
    </w:p>
    <w:p w:rsidR="008902E4" w:rsidRPr="00377795" w:rsidRDefault="008902E4" w:rsidP="008902E4">
      <w:pPr>
        <w:spacing w:line="276" w:lineRule="auto"/>
        <w:jc w:val="both"/>
      </w:pPr>
      <w:r w:rsidRPr="00377795">
        <w:t>Marec</w:t>
      </w:r>
      <w:r w:rsidRPr="00377795">
        <w:tab/>
      </w:r>
      <w:r w:rsidRPr="00377795">
        <w:tab/>
      </w:r>
      <w:r>
        <w:t xml:space="preserve">       </w:t>
      </w:r>
      <w:r w:rsidRPr="00377795">
        <w:t>149</w:t>
      </w:r>
      <w:r w:rsidRPr="00377795">
        <w:tab/>
      </w:r>
      <w:r w:rsidRPr="00377795">
        <w:tab/>
      </w:r>
      <w:r w:rsidRPr="00377795">
        <w:tab/>
      </w:r>
      <w:r w:rsidRPr="00377795">
        <w:tab/>
        <w:t>18</w:t>
      </w:r>
      <w:r w:rsidRPr="00377795">
        <w:tab/>
      </w:r>
      <w:r w:rsidRPr="00377795">
        <w:tab/>
      </w:r>
      <w:r>
        <w:tab/>
        <w:t xml:space="preserve"> </w:t>
      </w:r>
      <w:r w:rsidRPr="00377795">
        <w:t xml:space="preserve"> 1</w:t>
      </w:r>
    </w:p>
    <w:p w:rsidR="008902E4" w:rsidRPr="00377795" w:rsidRDefault="008902E4" w:rsidP="008902E4">
      <w:pPr>
        <w:spacing w:line="276" w:lineRule="auto"/>
        <w:jc w:val="both"/>
      </w:pPr>
      <w:r w:rsidRPr="00377795">
        <w:t>Apríl</w:t>
      </w:r>
      <w:r w:rsidRPr="00377795">
        <w:tab/>
        <w:t xml:space="preserve">               </w:t>
      </w:r>
      <w:r>
        <w:t xml:space="preserve"> </w:t>
      </w:r>
      <w:r w:rsidRPr="00377795">
        <w:t xml:space="preserve"> </w:t>
      </w:r>
      <w:r>
        <w:t xml:space="preserve">  </w:t>
      </w:r>
      <w:r w:rsidRPr="00377795">
        <w:t>145</w:t>
      </w:r>
      <w:r w:rsidRPr="00377795">
        <w:tab/>
      </w:r>
      <w:r w:rsidRPr="00377795">
        <w:tab/>
      </w:r>
      <w:r w:rsidRPr="00377795">
        <w:tab/>
      </w:r>
      <w:r w:rsidRPr="00377795">
        <w:tab/>
        <w:t>18</w:t>
      </w:r>
      <w:r w:rsidRPr="00377795">
        <w:tab/>
      </w:r>
      <w:r w:rsidRPr="00377795">
        <w:tab/>
        <w:t xml:space="preserve"> </w:t>
      </w:r>
      <w:r>
        <w:tab/>
        <w:t xml:space="preserve">  </w:t>
      </w:r>
      <w:r w:rsidRPr="00377795">
        <w:t>2</w:t>
      </w:r>
    </w:p>
    <w:p w:rsidR="008902E4" w:rsidRPr="00377795" w:rsidRDefault="008902E4" w:rsidP="008902E4">
      <w:pPr>
        <w:spacing w:line="276" w:lineRule="auto"/>
        <w:jc w:val="both"/>
      </w:pPr>
      <w:r w:rsidRPr="00377795">
        <w:t>Máj</w:t>
      </w:r>
      <w:r w:rsidRPr="00377795">
        <w:tab/>
      </w:r>
      <w:r w:rsidRPr="00377795">
        <w:tab/>
      </w:r>
      <w:r>
        <w:t xml:space="preserve">       </w:t>
      </w:r>
      <w:r w:rsidRPr="00377795">
        <w:t>110</w:t>
      </w:r>
      <w:r w:rsidRPr="00377795">
        <w:tab/>
      </w:r>
      <w:r w:rsidRPr="00377795">
        <w:tab/>
      </w:r>
      <w:r w:rsidRPr="00377795">
        <w:tab/>
      </w:r>
      <w:r w:rsidRPr="00377795">
        <w:tab/>
        <w:t>12</w:t>
      </w:r>
      <w:r w:rsidRPr="00377795">
        <w:tab/>
      </w:r>
      <w:r w:rsidRPr="00377795">
        <w:tab/>
      </w:r>
      <w:r>
        <w:tab/>
        <w:t xml:space="preserve"> </w:t>
      </w:r>
      <w:r w:rsidRPr="00377795">
        <w:t xml:space="preserve"> 0</w:t>
      </w:r>
    </w:p>
    <w:p w:rsidR="008902E4" w:rsidRDefault="008902E4" w:rsidP="008902E4">
      <w:pPr>
        <w:spacing w:line="276" w:lineRule="auto"/>
        <w:jc w:val="both"/>
      </w:pPr>
      <w:r w:rsidRPr="00377795">
        <w:t>Jún</w:t>
      </w:r>
      <w:r w:rsidRPr="00377795">
        <w:tab/>
        <w:t xml:space="preserve">            </w:t>
      </w:r>
      <w:r>
        <w:t xml:space="preserve">   </w:t>
      </w:r>
      <w:r w:rsidRPr="00377795">
        <w:t xml:space="preserve">   100</w:t>
      </w:r>
      <w:r w:rsidRPr="00377795">
        <w:tab/>
      </w:r>
      <w:r w:rsidRPr="00377795">
        <w:tab/>
      </w:r>
      <w:r w:rsidRPr="00377795">
        <w:tab/>
      </w:r>
      <w:r w:rsidRPr="00377795">
        <w:tab/>
        <w:t xml:space="preserve">15                       </w:t>
      </w:r>
      <w:r>
        <w:t xml:space="preserve">     </w:t>
      </w:r>
      <w:r w:rsidRPr="00377795">
        <w:t xml:space="preserve">      0</w:t>
      </w:r>
    </w:p>
    <w:p w:rsidR="008902E4" w:rsidRDefault="008902E4" w:rsidP="008902E4">
      <w:pPr>
        <w:spacing w:line="276" w:lineRule="auto"/>
        <w:jc w:val="both"/>
      </w:pPr>
      <w:r>
        <w:t>August                    62                                                 9                                  0</w:t>
      </w:r>
    </w:p>
    <w:p w:rsidR="008902E4" w:rsidRDefault="008902E4" w:rsidP="008902E4">
      <w:pPr>
        <w:spacing w:line="276" w:lineRule="auto"/>
        <w:jc w:val="both"/>
      </w:pPr>
      <w:r>
        <w:t>September               83                                               10                                  5</w:t>
      </w:r>
    </w:p>
    <w:p w:rsidR="008902E4" w:rsidRDefault="008902E4" w:rsidP="008902E4">
      <w:pPr>
        <w:spacing w:line="276" w:lineRule="auto"/>
        <w:jc w:val="both"/>
      </w:pPr>
      <w:r>
        <w:t>Oktober                   96                                               12                                  2</w:t>
      </w:r>
    </w:p>
    <w:p w:rsidR="008902E4" w:rsidRDefault="008902E4" w:rsidP="008902E4">
      <w:pPr>
        <w:spacing w:line="276" w:lineRule="auto"/>
        <w:jc w:val="both"/>
      </w:pPr>
      <w:r>
        <w:t>November              104                                               13                                 0</w:t>
      </w:r>
    </w:p>
    <w:p w:rsidR="008902E4" w:rsidRPr="00377795" w:rsidRDefault="008902E4" w:rsidP="008902E4">
      <w:pPr>
        <w:spacing w:line="276" w:lineRule="auto"/>
        <w:jc w:val="both"/>
      </w:pPr>
      <w:r>
        <w:t>December                 60                                              15                                  1</w:t>
      </w:r>
    </w:p>
    <w:p w:rsidR="008902E4" w:rsidRPr="00550322" w:rsidRDefault="008902E4" w:rsidP="008902E4">
      <w:pPr>
        <w:spacing w:line="276" w:lineRule="auto"/>
        <w:jc w:val="both"/>
        <w:rPr>
          <w:b/>
          <w:color w:val="FF0000"/>
          <w:sz w:val="18"/>
          <w:szCs w:val="18"/>
        </w:rPr>
      </w:pPr>
    </w:p>
    <w:p w:rsidR="008902E4" w:rsidRDefault="008902E4" w:rsidP="008902E4">
      <w:pPr>
        <w:spacing w:line="276" w:lineRule="auto"/>
        <w:jc w:val="both"/>
        <w:rPr>
          <w:b/>
        </w:rPr>
      </w:pPr>
      <w:r w:rsidRPr="000D5D51">
        <w:rPr>
          <w:b/>
        </w:rPr>
        <w:t>Klady a nedostatky realizácie projektu</w:t>
      </w:r>
      <w:r>
        <w:rPr>
          <w:b/>
        </w:rPr>
        <w:t xml:space="preserve">: </w:t>
      </w:r>
    </w:p>
    <w:p w:rsidR="008902E4" w:rsidRPr="00BF5CFB" w:rsidRDefault="008902E4" w:rsidP="008902E4">
      <w:pPr>
        <w:spacing w:line="276" w:lineRule="auto"/>
        <w:jc w:val="both"/>
      </w:pPr>
      <w:r w:rsidRPr="000D5D51">
        <w:rPr>
          <w:b/>
        </w:rPr>
        <w:t>Klady:</w:t>
      </w:r>
      <w:r>
        <w:rPr>
          <w:b/>
        </w:rPr>
        <w:t xml:space="preserve"> </w:t>
      </w:r>
      <w:r w:rsidRPr="000D5D51">
        <w:t>aktívne zaangažovanie detí a</w:t>
      </w:r>
      <w:r>
        <w:t> </w:t>
      </w:r>
      <w:r w:rsidRPr="000D5D51">
        <w:t>mládeže</w:t>
      </w:r>
      <w:r>
        <w:t xml:space="preserve">, </w:t>
      </w:r>
      <w:r w:rsidRPr="000D5D51">
        <w:t>komunikovanie s mládežou o ich problémoch, návrhoch na zlepšenie projektu,</w:t>
      </w:r>
      <w:r>
        <w:t xml:space="preserve"> </w:t>
      </w:r>
      <w:r w:rsidRPr="000D5D51">
        <w:t>vysoká návštevnosť klubu; najväčšiu návštevnosť evidujeme v zimných mesiacoch január a</w:t>
      </w:r>
      <w:r>
        <w:t> </w:t>
      </w:r>
      <w:r w:rsidRPr="000D5D51">
        <w:t>február</w:t>
      </w:r>
      <w:r>
        <w:t xml:space="preserve">, </w:t>
      </w:r>
      <w:r w:rsidRPr="00BF5CFB">
        <w:t>neformálne vzdelávanie klientov klubu</w:t>
      </w:r>
    </w:p>
    <w:p w:rsidR="008902E4" w:rsidRPr="00BF5CFB" w:rsidRDefault="008902E4" w:rsidP="008902E4">
      <w:pPr>
        <w:numPr>
          <w:ilvl w:val="0"/>
          <w:numId w:val="4"/>
        </w:numPr>
        <w:spacing w:line="276" w:lineRule="auto"/>
        <w:jc w:val="both"/>
      </w:pPr>
      <w:r w:rsidRPr="00BF5CFB">
        <w:t>vytvorenie nových sociálnych kontaktov</w:t>
      </w:r>
    </w:p>
    <w:p w:rsidR="008902E4" w:rsidRPr="00BF5CFB" w:rsidRDefault="008902E4" w:rsidP="008902E4">
      <w:pPr>
        <w:numPr>
          <w:ilvl w:val="0"/>
          <w:numId w:val="4"/>
        </w:numPr>
        <w:spacing w:line="276" w:lineRule="auto"/>
        <w:jc w:val="both"/>
      </w:pPr>
      <w:r w:rsidRPr="00BF5CFB">
        <w:t>rozvoj sociálnych a iných zručností klientov</w:t>
      </w:r>
    </w:p>
    <w:p w:rsidR="008902E4" w:rsidRPr="00BF5CFB" w:rsidRDefault="008902E4" w:rsidP="008902E4">
      <w:pPr>
        <w:numPr>
          <w:ilvl w:val="0"/>
          <w:numId w:val="4"/>
        </w:numPr>
        <w:spacing w:line="276" w:lineRule="auto"/>
        <w:jc w:val="both"/>
      </w:pPr>
      <w:r w:rsidRPr="00BF5CFB">
        <w:t xml:space="preserve">poskytnutie bezpečnej a dostupnej alternatívy pre trávenie voľného času pre deti a mládež </w:t>
      </w:r>
    </w:p>
    <w:p w:rsidR="008902E4" w:rsidRPr="00BF5CFB" w:rsidRDefault="008902E4" w:rsidP="008902E4">
      <w:pPr>
        <w:numPr>
          <w:ilvl w:val="0"/>
          <w:numId w:val="4"/>
        </w:numPr>
        <w:spacing w:line="276" w:lineRule="auto"/>
        <w:jc w:val="both"/>
      </w:pPr>
      <w:r w:rsidRPr="00BF5CFB">
        <w:t>poskytnutie priestoru a motivovanie klientov k dobrovoľníckej činnosti</w:t>
      </w:r>
    </w:p>
    <w:p w:rsidR="008902E4" w:rsidRPr="00BF5CFB" w:rsidRDefault="008902E4" w:rsidP="008902E4">
      <w:pPr>
        <w:numPr>
          <w:ilvl w:val="0"/>
          <w:numId w:val="4"/>
        </w:numPr>
        <w:spacing w:line="276" w:lineRule="auto"/>
        <w:jc w:val="both"/>
      </w:pPr>
      <w:r w:rsidRPr="00BF5CFB">
        <w:t>zabezpečenie dodržiavania pravidiel klubu</w:t>
      </w:r>
    </w:p>
    <w:p w:rsidR="008902E4" w:rsidRPr="00BF5CFB" w:rsidRDefault="008902E4" w:rsidP="008902E4">
      <w:pPr>
        <w:numPr>
          <w:ilvl w:val="0"/>
          <w:numId w:val="4"/>
        </w:numPr>
        <w:spacing w:line="276" w:lineRule="auto"/>
        <w:jc w:val="both"/>
      </w:pPr>
      <w:r w:rsidRPr="00BF5CFB">
        <w:t xml:space="preserve">dostupná možnosť poskytnutia sociálneho poradenstva, krízovej intervencie a sprostredkovanie odborných služieb v prípade potreby alebo záujmu klienta </w:t>
      </w:r>
    </w:p>
    <w:p w:rsidR="008902E4" w:rsidRPr="00BF5CFB" w:rsidRDefault="008902E4" w:rsidP="008902E4">
      <w:pPr>
        <w:numPr>
          <w:ilvl w:val="0"/>
          <w:numId w:val="4"/>
        </w:numPr>
        <w:spacing w:line="276" w:lineRule="auto"/>
        <w:jc w:val="both"/>
      </w:pPr>
      <w:r w:rsidRPr="00BF5CFB">
        <w:t>všetky služby sú bezplatné a teda dostupné všetkým sociálnym vrstvám mladých ľudí.</w:t>
      </w:r>
    </w:p>
    <w:p w:rsidR="008902E4" w:rsidRPr="00BF5CFB" w:rsidRDefault="008902E4" w:rsidP="008902E4">
      <w:pPr>
        <w:spacing w:line="276" w:lineRule="auto"/>
        <w:jc w:val="both"/>
        <w:rPr>
          <w:b/>
        </w:rPr>
      </w:pPr>
      <w:r w:rsidRPr="00BF5CFB">
        <w:rPr>
          <w:b/>
        </w:rPr>
        <w:t>Nedostatky:</w:t>
      </w:r>
    </w:p>
    <w:p w:rsidR="008902E4" w:rsidRPr="00BF5CFB" w:rsidRDefault="008902E4" w:rsidP="008902E4">
      <w:pPr>
        <w:numPr>
          <w:ilvl w:val="0"/>
          <w:numId w:val="5"/>
        </w:numPr>
        <w:spacing w:line="276" w:lineRule="auto"/>
        <w:jc w:val="both"/>
      </w:pPr>
      <w:r w:rsidRPr="00BF5CFB">
        <w:t>veľký počet účastníkov na klube na 2 pracovníkov</w:t>
      </w:r>
    </w:p>
    <w:p w:rsidR="008902E4" w:rsidRPr="00BF5CFB" w:rsidRDefault="008902E4" w:rsidP="008902E4">
      <w:pPr>
        <w:numPr>
          <w:ilvl w:val="0"/>
          <w:numId w:val="5"/>
        </w:numPr>
        <w:spacing w:line="276" w:lineRule="auto"/>
        <w:jc w:val="both"/>
      </w:pPr>
      <w:r w:rsidRPr="00BF5CFB">
        <w:t>priestorové a časové obmedzenia klubu na niektoré športové aktivity</w:t>
      </w:r>
    </w:p>
    <w:p w:rsidR="008902E4" w:rsidRPr="00BF5CFB" w:rsidRDefault="008902E4" w:rsidP="008902E4">
      <w:pPr>
        <w:numPr>
          <w:ilvl w:val="0"/>
          <w:numId w:val="5"/>
        </w:numPr>
        <w:spacing w:line="276" w:lineRule="auto"/>
        <w:jc w:val="both"/>
      </w:pPr>
      <w:r w:rsidRPr="00BF5CFB">
        <w:t>časová obmedzenosť klubu</w:t>
      </w:r>
    </w:p>
    <w:p w:rsidR="008902E4" w:rsidRPr="00BF5CFB" w:rsidRDefault="008902E4" w:rsidP="008902E4">
      <w:pPr>
        <w:numPr>
          <w:ilvl w:val="0"/>
          <w:numId w:val="5"/>
        </w:numPr>
        <w:spacing w:line="276" w:lineRule="auto"/>
        <w:jc w:val="both"/>
      </w:pPr>
      <w:r w:rsidRPr="00BF5CFB">
        <w:t>finančne obmedzené aktivity klubu v najnavštevovanejších mesiacoch (zimnom období na začiatku kalendárneho roka, kedy sa ešte neposkytujú dotácie na projekty).</w:t>
      </w:r>
    </w:p>
    <w:p w:rsidR="008902E4" w:rsidRPr="00BF5CFB" w:rsidRDefault="008902E4" w:rsidP="008902E4">
      <w:pPr>
        <w:spacing w:line="276" w:lineRule="auto"/>
        <w:jc w:val="both"/>
        <w:rPr>
          <w:b/>
        </w:rPr>
      </w:pPr>
      <w:r w:rsidRPr="00BF5CFB">
        <w:rPr>
          <w:b/>
        </w:rPr>
        <w:t>Efektívnosť projektu</w:t>
      </w:r>
    </w:p>
    <w:p w:rsidR="008902E4" w:rsidRPr="00BF5CFB" w:rsidRDefault="008902E4" w:rsidP="008902E4">
      <w:pPr>
        <w:spacing w:line="276" w:lineRule="auto"/>
        <w:ind w:firstLine="708"/>
        <w:jc w:val="both"/>
      </w:pPr>
      <w:r w:rsidRPr="00BF5CFB">
        <w:lastRenderedPageBreak/>
        <w:t>Napriek všetkým nedostatkom projektu považujeme nízkoprahový klub pre deti a mládež „Place 4 U“ za úspešný. Vysoká návštevnosť klubu, záujem o aktivity klubu, pravidelná návštevnosť istými klientmi svedčia o tom, že klub si našiel svoje miesto medzi mladými, že je vyhľadávaný a plní svoj účel.</w:t>
      </w:r>
    </w:p>
    <w:p w:rsidR="008902E4" w:rsidRPr="00BF5CFB" w:rsidRDefault="008902E4" w:rsidP="008902E4">
      <w:pPr>
        <w:spacing w:line="276" w:lineRule="auto"/>
        <w:jc w:val="both"/>
      </w:pPr>
    </w:p>
    <w:p w:rsidR="008902E4" w:rsidRPr="00BF5CFB" w:rsidRDefault="008902E4" w:rsidP="008902E4">
      <w:pPr>
        <w:spacing w:line="276" w:lineRule="auto"/>
        <w:jc w:val="both"/>
        <w:rPr>
          <w:b/>
        </w:rPr>
      </w:pPr>
      <w:r w:rsidRPr="00BF5CFB">
        <w:rPr>
          <w:b/>
        </w:rPr>
        <w:t>Návrhy na ďalšie pokračovanie projektu resp. využitie</w:t>
      </w:r>
    </w:p>
    <w:p w:rsidR="008902E4" w:rsidRPr="00BF5CFB" w:rsidRDefault="008902E4" w:rsidP="008902E4">
      <w:pPr>
        <w:numPr>
          <w:ilvl w:val="0"/>
          <w:numId w:val="6"/>
        </w:numPr>
        <w:spacing w:line="276" w:lineRule="auto"/>
        <w:jc w:val="both"/>
      </w:pPr>
      <w:r w:rsidRPr="00BF5CFB">
        <w:t>vzhľadom na veľký počet účastníkov klubu posilniť personálne služby pracovníkov o ďalšieho pracovníka</w:t>
      </w:r>
    </w:p>
    <w:p w:rsidR="008902E4" w:rsidRPr="00BF5CFB" w:rsidRDefault="008902E4" w:rsidP="008902E4">
      <w:pPr>
        <w:numPr>
          <w:ilvl w:val="0"/>
          <w:numId w:val="6"/>
        </w:numPr>
        <w:spacing w:line="276" w:lineRule="auto"/>
        <w:jc w:val="both"/>
      </w:pPr>
      <w:r w:rsidRPr="00BF5CFB">
        <w:t>zabezpečiť vzdelávanie a supervízuiu pre pracovníkov</w:t>
      </w:r>
    </w:p>
    <w:p w:rsidR="008902E4" w:rsidRPr="00BF5CFB" w:rsidRDefault="008902E4" w:rsidP="008902E4">
      <w:pPr>
        <w:numPr>
          <w:ilvl w:val="0"/>
          <w:numId w:val="6"/>
        </w:numPr>
        <w:spacing w:line="276" w:lineRule="auto"/>
        <w:jc w:val="both"/>
      </w:pPr>
      <w:r w:rsidRPr="00BF5CFB">
        <w:t>zabezpečiť vhodné priestory na športové aktivity detí – prenajať telocvičňu</w:t>
      </w:r>
    </w:p>
    <w:p w:rsidR="008902E4" w:rsidRPr="00BF5CFB" w:rsidRDefault="008902E4" w:rsidP="008902E4">
      <w:pPr>
        <w:numPr>
          <w:ilvl w:val="0"/>
          <w:numId w:val="5"/>
        </w:numPr>
        <w:spacing w:line="276" w:lineRule="auto"/>
        <w:jc w:val="both"/>
      </w:pPr>
      <w:r w:rsidRPr="00BF5CFB">
        <w:t>zabezpečiť kontinuálnosť aktivít klubu a celkovú kontinuálnosť projektu</w:t>
      </w:r>
    </w:p>
    <w:p w:rsidR="008902E4" w:rsidRPr="00BF5CFB" w:rsidRDefault="008902E4" w:rsidP="008902E4">
      <w:pPr>
        <w:numPr>
          <w:ilvl w:val="0"/>
          <w:numId w:val="6"/>
        </w:numPr>
        <w:spacing w:line="276" w:lineRule="auto"/>
        <w:jc w:val="both"/>
      </w:pPr>
      <w:r w:rsidRPr="00BF5CFB">
        <w:t xml:space="preserve">zabezpečiť vybavenie na nové aktivity klubu – napr. počítačový krúžok, pec na vypaľovanie keramiky, ... </w:t>
      </w:r>
    </w:p>
    <w:p w:rsidR="008902E4" w:rsidRPr="00BF5CFB" w:rsidRDefault="008902E4" w:rsidP="008902E4">
      <w:pPr>
        <w:numPr>
          <w:ilvl w:val="0"/>
          <w:numId w:val="6"/>
        </w:numPr>
        <w:spacing w:line="276" w:lineRule="auto"/>
        <w:jc w:val="both"/>
      </w:pPr>
      <w:r w:rsidRPr="00BF5CFB">
        <w:t>zabezpečiť odborníkov a materiál na tvorivé dielne</w:t>
      </w:r>
    </w:p>
    <w:p w:rsidR="008902E4" w:rsidRPr="00BF5CFB" w:rsidRDefault="008902E4" w:rsidP="008902E4">
      <w:pPr>
        <w:numPr>
          <w:ilvl w:val="0"/>
          <w:numId w:val="6"/>
        </w:numPr>
        <w:spacing w:line="276" w:lineRule="auto"/>
        <w:jc w:val="both"/>
      </w:pPr>
      <w:r w:rsidRPr="00BF5CFB">
        <w:t>zabezpečiť propagačné materiály o klube</w:t>
      </w:r>
    </w:p>
    <w:p w:rsidR="008902E4" w:rsidRPr="00BF5CFB" w:rsidRDefault="008902E4" w:rsidP="008902E4">
      <w:pPr>
        <w:numPr>
          <w:ilvl w:val="0"/>
          <w:numId w:val="6"/>
        </w:numPr>
        <w:spacing w:line="276" w:lineRule="auto"/>
        <w:jc w:val="both"/>
      </w:pPr>
      <w:r w:rsidRPr="00BF5CFB">
        <w:t>zabezpečiť informačné letáky s kontaktmi na dôležité inštitúcie (ÚPSVaR, linky pomoci, políciu, ...), informačné letáky na zaujímavé témy pre mladých – ako sa ch</w:t>
      </w:r>
      <w:r>
        <w:t>rániť pred šikanou, HIV / AIDS...</w:t>
      </w:r>
    </w:p>
    <w:p w:rsidR="008902E4" w:rsidRDefault="008902E4" w:rsidP="008902E4">
      <w:pPr>
        <w:spacing w:line="276" w:lineRule="auto"/>
        <w:jc w:val="both"/>
        <w:rPr>
          <w:b/>
        </w:rPr>
      </w:pPr>
    </w:p>
    <w:p w:rsidR="008902E4" w:rsidRDefault="008902E4" w:rsidP="008902E4">
      <w:pPr>
        <w:numPr>
          <w:ilvl w:val="0"/>
          <w:numId w:val="3"/>
        </w:numPr>
        <w:spacing w:line="276" w:lineRule="auto"/>
        <w:jc w:val="both"/>
        <w:rPr>
          <w:b/>
          <w:u w:val="single"/>
        </w:rPr>
      </w:pPr>
      <w:r w:rsidRPr="00F3012F">
        <w:rPr>
          <w:b/>
          <w:u w:val="single"/>
        </w:rPr>
        <w:t>Projekt Nota Bene</w:t>
      </w:r>
    </w:p>
    <w:p w:rsidR="008902E4" w:rsidRDefault="008902E4" w:rsidP="008902E4">
      <w:pPr>
        <w:spacing w:line="276" w:lineRule="auto"/>
        <w:jc w:val="both"/>
        <w:rPr>
          <w:b/>
          <w:u w:val="single"/>
        </w:rPr>
      </w:pPr>
    </w:p>
    <w:p w:rsidR="008902E4" w:rsidRPr="00480331" w:rsidRDefault="008902E4" w:rsidP="00480331">
      <w:pPr>
        <w:pStyle w:val="BodyTextIndent"/>
        <w:spacing w:line="276" w:lineRule="auto"/>
        <w:ind w:left="0"/>
        <w:rPr>
          <w:b/>
        </w:rPr>
      </w:pPr>
      <w:r w:rsidRPr="00480331">
        <w:rPr>
          <w:b/>
        </w:rPr>
        <w:t>Splnenie hlavného cieľa projektu:</w:t>
      </w:r>
    </w:p>
    <w:p w:rsidR="008902E4" w:rsidRPr="000575CD" w:rsidRDefault="008902E4" w:rsidP="00480331">
      <w:pPr>
        <w:pStyle w:val="BodyTextIndent"/>
        <w:spacing w:line="276" w:lineRule="auto"/>
        <w:ind w:left="0"/>
      </w:pPr>
      <w:r w:rsidRPr="000575CD">
        <w:t>Projekt Predaj časopisu Nota Bene bol zameraný na pomoc občanom, ktorí sa ocitli v nepriaznivej sociálnej situácii. Mnohí občania majú z rôznych dôvodov nízky finančný príjem, ktorým si nedokážu pokryť ani základné životné potreby. Prostredníctvom projektu sa predajcovia motivovali k aktívnemu prístupu riešenia ich sociálnej a finančnej situácie. Projekt je realizovaný formou pracovnej terapie. Predajca si kupuje časopisy, knihy, krížovky a iné predajné veci za polovičnú sumu. Dĺžku predaja počas dňa i intenzitu predaja si určuje predajca sám. Medzi hlavné výhody projektu patrí aj to, že ide o pracovnú terapiu, a teda na odmenu z predaja časopisu si nemôže uplatňovať nárok ani exekútor. So ziskom z predaja si nakladá predajca podľa vlastného uváženia. Projekt je nastavený tak, aby motivoval predajcov k plánovaniu a rozumnému hospodáreniu s financiami – ak si odloží časť financií z predaja, môže si kúpiť ďalšie časopisy a predávať. Nevyhnutnou súčasťou predaja je dodržiavanie Kódexu predajcu. Ide o základné pravidlá, ktoré musí predajca rešpektovať (napr. nosiť preukaz predajcu na viditeľnom mieste, časopisy musia byť označené číslom zhodným s registračným číslom predajcu, predáva na stanovenom mieste a predáva za oficiálnu cenu, svojím predajom neobťažuje okoloidúcich – je triezvy, čistý, upravený a slušný). Prostredníctvom projektu si predajca osvojuje a spoločnosťou požadované formy správania ako slušné vystupovanie, príjemné komunikovanie s občanmi, upravený zovňajšok, čisté oblečenie, ... .</w:t>
      </w:r>
    </w:p>
    <w:p w:rsidR="008902E4" w:rsidRPr="00480331" w:rsidRDefault="008902E4" w:rsidP="00480331">
      <w:pPr>
        <w:pStyle w:val="BodyTextIndent"/>
        <w:spacing w:line="276" w:lineRule="auto"/>
        <w:ind w:left="0"/>
      </w:pPr>
      <w:r w:rsidRPr="00480331">
        <w:rPr>
          <w:b/>
        </w:rPr>
        <w:t>Cieľová skupina projektu:</w:t>
      </w:r>
      <w:r w:rsidRPr="00480331">
        <w:t xml:space="preserve"> </w:t>
      </w:r>
    </w:p>
    <w:p w:rsidR="008902E4" w:rsidRPr="000575CD" w:rsidRDefault="008902E4" w:rsidP="00480331">
      <w:pPr>
        <w:pStyle w:val="BodyTextIndent"/>
        <w:spacing w:line="276" w:lineRule="auto"/>
        <w:ind w:left="0"/>
      </w:pPr>
      <w:r w:rsidRPr="000575CD">
        <w:t xml:space="preserve">Občania, korí sa ocitli v nepriaznivej sociálnej situácii. </w:t>
      </w:r>
    </w:p>
    <w:p w:rsidR="008902E4" w:rsidRPr="000575CD" w:rsidRDefault="008902E4" w:rsidP="00480331">
      <w:pPr>
        <w:pStyle w:val="BodyTextIndent"/>
        <w:spacing w:line="276" w:lineRule="auto"/>
        <w:ind w:left="0"/>
      </w:pPr>
      <w:r w:rsidRPr="000575CD">
        <w:lastRenderedPageBreak/>
        <w:t>V súčasnej dobe evidujeme 21</w:t>
      </w:r>
      <w:r w:rsidR="00480331">
        <w:t>4</w:t>
      </w:r>
      <w:r w:rsidRPr="000575CD">
        <w:t xml:space="preserve"> predajcov, čoho je cca. </w:t>
      </w:r>
      <w:r w:rsidR="00480331">
        <w:t>17</w:t>
      </w:r>
      <w:r w:rsidRPr="000575CD">
        <w:t xml:space="preserve"> aktívnych predajcov. V roku 2014 sa zaevidovalo 7 nových predajcov. Ako aktívnych predajcov hodnotíme tých, ktorí sa pravidelne kontaktujú s pracovníkmi OZ POD Piešťany, pravidelne odoberajú časopisy, predávajú knihy publikované OZ Proti prúdu a zapájajú sa do ďalších aktivít projektu. Projekt zastrešuje predajcov, ktorí predávajú aj mimo mesta Piešťany, nakoľko organizácie, ktoré zabezpečovali výdaj časopisu predajcom zrušili pôsobenie v daných obciach (7 predajcov z Trenčíne, 4 predajcovia z Nového Mesta nad Váhom, 1 predajca z Topoľčian, 5 predajcov z Piešťan).</w:t>
      </w:r>
    </w:p>
    <w:p w:rsidR="008902E4" w:rsidRPr="00480331" w:rsidRDefault="008902E4" w:rsidP="00480331">
      <w:pPr>
        <w:pStyle w:val="BodyTextIndent"/>
        <w:spacing w:line="276" w:lineRule="auto"/>
        <w:ind w:left="0"/>
        <w:rPr>
          <w:b/>
        </w:rPr>
      </w:pPr>
      <w:r w:rsidRPr="00480331">
        <w:rPr>
          <w:b/>
        </w:rPr>
        <w:t xml:space="preserve">Efektivita a kontinuálnosť projektu: </w:t>
      </w:r>
    </w:p>
    <w:p w:rsidR="008902E4" w:rsidRPr="000575CD" w:rsidRDefault="008902E4" w:rsidP="00480331">
      <w:pPr>
        <w:pStyle w:val="BodyTextIndent"/>
        <w:spacing w:line="276" w:lineRule="auto"/>
        <w:ind w:left="0"/>
      </w:pPr>
      <w:r w:rsidRPr="000575CD">
        <w:t xml:space="preserve">Projekty podobného charakteru prebiehajú v rôznych štátoch Európy a sú hodnotené pozitívne. Projekt Predaja časopisu Nota Bene prebieha kontinuálne na území mesta Piešťany od roku 2005. </w:t>
      </w:r>
    </w:p>
    <w:p w:rsidR="008902E4" w:rsidRPr="000575CD" w:rsidRDefault="008902E4" w:rsidP="00480331">
      <w:pPr>
        <w:spacing w:line="276" w:lineRule="auto"/>
        <w:jc w:val="both"/>
      </w:pPr>
      <w:r w:rsidRPr="000575CD">
        <w:t>V období od 01.01.2014 do 31.</w:t>
      </w:r>
      <w:r w:rsidR="00480331">
        <w:t>12</w:t>
      </w:r>
      <w:r w:rsidRPr="000575CD">
        <w:t xml:space="preserve">.2014 sa predajcom časopisu podarilo predať </w:t>
      </w:r>
      <w:r w:rsidR="00CA6010">
        <w:t>33 027</w:t>
      </w:r>
      <w:r w:rsidRPr="000575CD">
        <w:t xml:space="preserve"> ks časopisov: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tblGrid>
      <w:tr w:rsidR="008902E4" w:rsidRPr="000575CD" w:rsidTr="00CC65D6">
        <w:tc>
          <w:tcPr>
            <w:tcW w:w="3070" w:type="dxa"/>
            <w:shd w:val="clear" w:color="auto" w:fill="auto"/>
          </w:tcPr>
          <w:p w:rsidR="008902E4" w:rsidRPr="000575CD" w:rsidRDefault="008902E4" w:rsidP="00480331">
            <w:pPr>
              <w:spacing w:line="276" w:lineRule="auto"/>
              <w:jc w:val="both"/>
            </w:pPr>
            <w:r w:rsidRPr="000575CD">
              <w:t>Mesiac</w:t>
            </w:r>
          </w:p>
        </w:tc>
        <w:tc>
          <w:tcPr>
            <w:tcW w:w="3071" w:type="dxa"/>
            <w:shd w:val="clear" w:color="auto" w:fill="auto"/>
          </w:tcPr>
          <w:p w:rsidR="008902E4" w:rsidRPr="000575CD" w:rsidRDefault="008902E4" w:rsidP="00480331">
            <w:pPr>
              <w:spacing w:line="276" w:lineRule="auto"/>
              <w:jc w:val="both"/>
            </w:pPr>
            <w:r w:rsidRPr="000575CD">
              <w:t>Predané časopisy v ks</w:t>
            </w:r>
          </w:p>
        </w:tc>
      </w:tr>
      <w:tr w:rsidR="008902E4" w:rsidRPr="000575CD" w:rsidTr="00CC65D6">
        <w:tc>
          <w:tcPr>
            <w:tcW w:w="3070" w:type="dxa"/>
            <w:shd w:val="clear" w:color="auto" w:fill="auto"/>
          </w:tcPr>
          <w:p w:rsidR="008902E4" w:rsidRPr="000575CD" w:rsidRDefault="008902E4" w:rsidP="00480331">
            <w:pPr>
              <w:spacing w:line="276" w:lineRule="auto"/>
              <w:jc w:val="both"/>
            </w:pPr>
            <w:r w:rsidRPr="000575CD">
              <w:t>Január</w:t>
            </w:r>
          </w:p>
        </w:tc>
        <w:tc>
          <w:tcPr>
            <w:tcW w:w="3071" w:type="dxa"/>
            <w:shd w:val="clear" w:color="auto" w:fill="auto"/>
          </w:tcPr>
          <w:p w:rsidR="008902E4" w:rsidRPr="000575CD" w:rsidRDefault="008902E4" w:rsidP="00480331">
            <w:pPr>
              <w:spacing w:line="276" w:lineRule="auto"/>
              <w:jc w:val="both"/>
            </w:pPr>
            <w:r w:rsidRPr="000575CD">
              <w:t>2.700</w:t>
            </w:r>
          </w:p>
        </w:tc>
      </w:tr>
      <w:tr w:rsidR="008902E4" w:rsidRPr="000575CD" w:rsidTr="00CC65D6">
        <w:tc>
          <w:tcPr>
            <w:tcW w:w="3070" w:type="dxa"/>
            <w:shd w:val="clear" w:color="auto" w:fill="auto"/>
          </w:tcPr>
          <w:p w:rsidR="008902E4" w:rsidRPr="000575CD" w:rsidRDefault="008902E4" w:rsidP="00480331">
            <w:pPr>
              <w:spacing w:line="276" w:lineRule="auto"/>
              <w:jc w:val="both"/>
            </w:pPr>
            <w:r w:rsidRPr="000575CD">
              <w:t>Február</w:t>
            </w:r>
          </w:p>
        </w:tc>
        <w:tc>
          <w:tcPr>
            <w:tcW w:w="3071" w:type="dxa"/>
            <w:shd w:val="clear" w:color="auto" w:fill="auto"/>
          </w:tcPr>
          <w:p w:rsidR="008902E4" w:rsidRPr="000575CD" w:rsidRDefault="008902E4" w:rsidP="00480331">
            <w:pPr>
              <w:spacing w:line="276" w:lineRule="auto"/>
              <w:jc w:val="both"/>
            </w:pPr>
            <w:r w:rsidRPr="000575CD">
              <w:t>2.595</w:t>
            </w:r>
          </w:p>
        </w:tc>
      </w:tr>
      <w:tr w:rsidR="008902E4" w:rsidRPr="000575CD" w:rsidTr="00CC65D6">
        <w:tc>
          <w:tcPr>
            <w:tcW w:w="3070" w:type="dxa"/>
            <w:shd w:val="clear" w:color="auto" w:fill="auto"/>
          </w:tcPr>
          <w:p w:rsidR="008902E4" w:rsidRPr="000575CD" w:rsidRDefault="008902E4" w:rsidP="00480331">
            <w:pPr>
              <w:spacing w:line="276" w:lineRule="auto"/>
              <w:jc w:val="both"/>
            </w:pPr>
            <w:r w:rsidRPr="000575CD">
              <w:t>Marec</w:t>
            </w:r>
          </w:p>
        </w:tc>
        <w:tc>
          <w:tcPr>
            <w:tcW w:w="3071" w:type="dxa"/>
            <w:shd w:val="clear" w:color="auto" w:fill="auto"/>
          </w:tcPr>
          <w:p w:rsidR="008902E4" w:rsidRPr="000575CD" w:rsidRDefault="008902E4" w:rsidP="00480331">
            <w:pPr>
              <w:spacing w:line="276" w:lineRule="auto"/>
              <w:jc w:val="both"/>
            </w:pPr>
            <w:r w:rsidRPr="000575CD">
              <w:t>2.295</w:t>
            </w:r>
          </w:p>
        </w:tc>
      </w:tr>
      <w:tr w:rsidR="008902E4" w:rsidRPr="000575CD" w:rsidTr="00CC65D6">
        <w:tc>
          <w:tcPr>
            <w:tcW w:w="3070" w:type="dxa"/>
            <w:shd w:val="clear" w:color="auto" w:fill="auto"/>
          </w:tcPr>
          <w:p w:rsidR="008902E4" w:rsidRPr="000575CD" w:rsidRDefault="008902E4" w:rsidP="00480331">
            <w:pPr>
              <w:spacing w:line="276" w:lineRule="auto"/>
              <w:jc w:val="both"/>
            </w:pPr>
            <w:r w:rsidRPr="000575CD">
              <w:t>Apríl</w:t>
            </w:r>
          </w:p>
        </w:tc>
        <w:tc>
          <w:tcPr>
            <w:tcW w:w="3071" w:type="dxa"/>
            <w:shd w:val="clear" w:color="auto" w:fill="auto"/>
          </w:tcPr>
          <w:p w:rsidR="008902E4" w:rsidRPr="000575CD" w:rsidRDefault="008902E4" w:rsidP="00480331">
            <w:pPr>
              <w:spacing w:line="276" w:lineRule="auto"/>
              <w:jc w:val="both"/>
            </w:pPr>
            <w:r w:rsidRPr="000575CD">
              <w:t>2.675</w:t>
            </w:r>
          </w:p>
        </w:tc>
      </w:tr>
      <w:tr w:rsidR="008902E4" w:rsidRPr="000575CD" w:rsidTr="00CC65D6">
        <w:tc>
          <w:tcPr>
            <w:tcW w:w="3070" w:type="dxa"/>
            <w:shd w:val="clear" w:color="auto" w:fill="auto"/>
          </w:tcPr>
          <w:p w:rsidR="008902E4" w:rsidRPr="000575CD" w:rsidRDefault="008902E4" w:rsidP="00480331">
            <w:pPr>
              <w:spacing w:line="276" w:lineRule="auto"/>
              <w:jc w:val="both"/>
            </w:pPr>
            <w:r w:rsidRPr="000575CD">
              <w:t xml:space="preserve">Máj </w:t>
            </w:r>
          </w:p>
        </w:tc>
        <w:tc>
          <w:tcPr>
            <w:tcW w:w="3071" w:type="dxa"/>
            <w:shd w:val="clear" w:color="auto" w:fill="auto"/>
          </w:tcPr>
          <w:p w:rsidR="008902E4" w:rsidRPr="000575CD" w:rsidRDefault="008902E4" w:rsidP="00480331">
            <w:pPr>
              <w:spacing w:line="276" w:lineRule="auto"/>
              <w:jc w:val="both"/>
            </w:pPr>
            <w:r w:rsidRPr="000575CD">
              <w:t>2.222</w:t>
            </w:r>
          </w:p>
        </w:tc>
      </w:tr>
      <w:tr w:rsidR="008902E4" w:rsidRPr="000575CD" w:rsidTr="00CC65D6">
        <w:tc>
          <w:tcPr>
            <w:tcW w:w="3070" w:type="dxa"/>
            <w:shd w:val="clear" w:color="auto" w:fill="auto"/>
          </w:tcPr>
          <w:p w:rsidR="008902E4" w:rsidRPr="000575CD" w:rsidRDefault="008902E4" w:rsidP="00480331">
            <w:pPr>
              <w:spacing w:line="276" w:lineRule="auto"/>
              <w:jc w:val="both"/>
            </w:pPr>
            <w:r w:rsidRPr="000575CD">
              <w:t>Jún</w:t>
            </w:r>
          </w:p>
        </w:tc>
        <w:tc>
          <w:tcPr>
            <w:tcW w:w="3071" w:type="dxa"/>
            <w:shd w:val="clear" w:color="auto" w:fill="auto"/>
          </w:tcPr>
          <w:p w:rsidR="008902E4" w:rsidRPr="000575CD" w:rsidRDefault="008902E4" w:rsidP="00480331">
            <w:pPr>
              <w:spacing w:line="276" w:lineRule="auto"/>
            </w:pPr>
            <w:r w:rsidRPr="000575CD">
              <w:t>2.160</w:t>
            </w:r>
          </w:p>
        </w:tc>
      </w:tr>
      <w:tr w:rsidR="008902E4" w:rsidRPr="000575CD" w:rsidTr="00CC65D6">
        <w:tc>
          <w:tcPr>
            <w:tcW w:w="3070" w:type="dxa"/>
            <w:shd w:val="clear" w:color="auto" w:fill="auto"/>
          </w:tcPr>
          <w:p w:rsidR="008902E4" w:rsidRPr="000575CD" w:rsidRDefault="008902E4" w:rsidP="00480331">
            <w:pPr>
              <w:spacing w:line="276" w:lineRule="auto"/>
              <w:jc w:val="both"/>
            </w:pPr>
            <w:r w:rsidRPr="000575CD">
              <w:t xml:space="preserve">Júl </w:t>
            </w:r>
          </w:p>
        </w:tc>
        <w:tc>
          <w:tcPr>
            <w:tcW w:w="3071" w:type="dxa"/>
            <w:shd w:val="clear" w:color="auto" w:fill="auto"/>
          </w:tcPr>
          <w:p w:rsidR="008902E4" w:rsidRPr="000575CD" w:rsidRDefault="008902E4" w:rsidP="00480331">
            <w:pPr>
              <w:spacing w:line="276" w:lineRule="auto"/>
              <w:jc w:val="both"/>
            </w:pPr>
            <w:r w:rsidRPr="000575CD">
              <w:t>1.800</w:t>
            </w:r>
          </w:p>
        </w:tc>
      </w:tr>
      <w:tr w:rsidR="008902E4" w:rsidRPr="000575CD" w:rsidTr="00CC65D6">
        <w:tc>
          <w:tcPr>
            <w:tcW w:w="3070" w:type="dxa"/>
            <w:shd w:val="clear" w:color="auto" w:fill="auto"/>
          </w:tcPr>
          <w:p w:rsidR="008902E4" w:rsidRPr="000575CD" w:rsidRDefault="008902E4" w:rsidP="00480331">
            <w:pPr>
              <w:spacing w:line="276" w:lineRule="auto"/>
              <w:jc w:val="both"/>
            </w:pPr>
            <w:r w:rsidRPr="000575CD">
              <w:t>August</w:t>
            </w:r>
          </w:p>
        </w:tc>
        <w:tc>
          <w:tcPr>
            <w:tcW w:w="3071" w:type="dxa"/>
            <w:shd w:val="clear" w:color="auto" w:fill="auto"/>
          </w:tcPr>
          <w:p w:rsidR="008902E4" w:rsidRPr="000575CD" w:rsidRDefault="008902E4" w:rsidP="00480331">
            <w:pPr>
              <w:spacing w:line="276" w:lineRule="auto"/>
              <w:jc w:val="both"/>
            </w:pPr>
            <w:r w:rsidRPr="000575CD">
              <w:t xml:space="preserve">2.880 </w:t>
            </w:r>
          </w:p>
        </w:tc>
      </w:tr>
      <w:tr w:rsidR="00480331" w:rsidRPr="000575CD" w:rsidTr="00480331">
        <w:tc>
          <w:tcPr>
            <w:tcW w:w="3070" w:type="dxa"/>
            <w:tcBorders>
              <w:top w:val="single" w:sz="4" w:space="0" w:color="auto"/>
              <w:left w:val="single" w:sz="4" w:space="0" w:color="auto"/>
              <w:bottom w:val="single" w:sz="4" w:space="0" w:color="auto"/>
              <w:right w:val="single" w:sz="4" w:space="0" w:color="auto"/>
            </w:tcBorders>
            <w:shd w:val="clear" w:color="auto" w:fill="auto"/>
          </w:tcPr>
          <w:p w:rsidR="00480331" w:rsidRPr="000575CD" w:rsidRDefault="00480331" w:rsidP="00480331">
            <w:pPr>
              <w:spacing w:line="276" w:lineRule="auto"/>
              <w:jc w:val="both"/>
            </w:pPr>
            <w:r>
              <w:t>September</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480331" w:rsidRPr="000575CD" w:rsidRDefault="00CA6010" w:rsidP="00CC65D6">
            <w:pPr>
              <w:spacing w:line="276" w:lineRule="auto"/>
              <w:jc w:val="both"/>
            </w:pPr>
            <w:r>
              <w:t>3.500</w:t>
            </w:r>
          </w:p>
        </w:tc>
      </w:tr>
      <w:tr w:rsidR="00480331" w:rsidRPr="000575CD" w:rsidTr="00480331">
        <w:tc>
          <w:tcPr>
            <w:tcW w:w="3070" w:type="dxa"/>
            <w:tcBorders>
              <w:top w:val="single" w:sz="4" w:space="0" w:color="auto"/>
              <w:left w:val="single" w:sz="4" w:space="0" w:color="auto"/>
              <w:bottom w:val="single" w:sz="4" w:space="0" w:color="auto"/>
              <w:right w:val="single" w:sz="4" w:space="0" w:color="auto"/>
            </w:tcBorders>
            <w:shd w:val="clear" w:color="auto" w:fill="auto"/>
          </w:tcPr>
          <w:p w:rsidR="00480331" w:rsidRPr="000575CD" w:rsidRDefault="00480331" w:rsidP="00480331">
            <w:pPr>
              <w:spacing w:line="276" w:lineRule="auto"/>
              <w:jc w:val="both"/>
            </w:pPr>
            <w:r>
              <w:t>Október</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480331" w:rsidRPr="000575CD" w:rsidRDefault="00CA6010" w:rsidP="00CC65D6">
            <w:pPr>
              <w:spacing w:line="276" w:lineRule="auto"/>
              <w:jc w:val="both"/>
            </w:pPr>
            <w:r>
              <w:t>3.400</w:t>
            </w:r>
          </w:p>
        </w:tc>
      </w:tr>
      <w:tr w:rsidR="00480331" w:rsidRPr="000575CD" w:rsidTr="00480331">
        <w:tc>
          <w:tcPr>
            <w:tcW w:w="3070" w:type="dxa"/>
            <w:tcBorders>
              <w:top w:val="single" w:sz="4" w:space="0" w:color="auto"/>
              <w:left w:val="single" w:sz="4" w:space="0" w:color="auto"/>
              <w:bottom w:val="single" w:sz="4" w:space="0" w:color="auto"/>
              <w:right w:val="single" w:sz="4" w:space="0" w:color="auto"/>
            </w:tcBorders>
            <w:shd w:val="clear" w:color="auto" w:fill="auto"/>
          </w:tcPr>
          <w:p w:rsidR="00480331" w:rsidRPr="000575CD" w:rsidRDefault="00480331" w:rsidP="00480331">
            <w:pPr>
              <w:spacing w:line="276" w:lineRule="auto"/>
              <w:jc w:val="both"/>
            </w:pPr>
            <w:r>
              <w:t>November</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480331" w:rsidRPr="000575CD" w:rsidRDefault="00CA6010" w:rsidP="00CC65D6">
            <w:pPr>
              <w:spacing w:line="276" w:lineRule="auto"/>
              <w:jc w:val="both"/>
            </w:pPr>
            <w:r>
              <w:t>3.100</w:t>
            </w:r>
          </w:p>
        </w:tc>
      </w:tr>
      <w:tr w:rsidR="00480331" w:rsidRPr="000575CD" w:rsidTr="00480331">
        <w:tc>
          <w:tcPr>
            <w:tcW w:w="3070" w:type="dxa"/>
            <w:tcBorders>
              <w:top w:val="single" w:sz="4" w:space="0" w:color="auto"/>
              <w:left w:val="single" w:sz="4" w:space="0" w:color="auto"/>
              <w:bottom w:val="single" w:sz="4" w:space="0" w:color="auto"/>
              <w:right w:val="single" w:sz="4" w:space="0" w:color="auto"/>
            </w:tcBorders>
            <w:shd w:val="clear" w:color="auto" w:fill="auto"/>
          </w:tcPr>
          <w:p w:rsidR="00480331" w:rsidRPr="000575CD" w:rsidRDefault="00480331" w:rsidP="00480331">
            <w:pPr>
              <w:spacing w:line="276" w:lineRule="auto"/>
              <w:jc w:val="both"/>
            </w:pPr>
            <w:r>
              <w:t>December</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480331" w:rsidRPr="000575CD" w:rsidRDefault="00CA6010" w:rsidP="00CC65D6">
            <w:pPr>
              <w:spacing w:line="276" w:lineRule="auto"/>
              <w:jc w:val="both"/>
            </w:pPr>
            <w:r>
              <w:t>3.700</w:t>
            </w:r>
          </w:p>
        </w:tc>
      </w:tr>
    </w:tbl>
    <w:p w:rsidR="008902E4" w:rsidRPr="000575CD" w:rsidRDefault="008902E4" w:rsidP="00480331">
      <w:pPr>
        <w:pStyle w:val="Odsekzoznamu"/>
        <w:spacing w:line="276" w:lineRule="auto"/>
      </w:pPr>
    </w:p>
    <w:p w:rsidR="008902E4" w:rsidRPr="000575CD" w:rsidRDefault="008902E4" w:rsidP="00480331">
      <w:pPr>
        <w:spacing w:line="276" w:lineRule="auto"/>
        <w:ind w:firstLine="708"/>
        <w:jc w:val="both"/>
      </w:pPr>
      <w:r w:rsidRPr="000575CD">
        <w:t>Taktiež sa naša pobočka zapojila aj do predaja knihu publikovanej OZ Proti prúdu s názvom „Zázračné dieťa“. Predajná cena knihy je 6 Eur. Predajca si ju kupuje za 3 Eurá. V období od 1.1.2013 do 31.</w:t>
      </w:r>
      <w:r w:rsidR="00480331">
        <w:t>12</w:t>
      </w:r>
      <w:r w:rsidRPr="000575CD">
        <w:t xml:space="preserve">.2014 bolo predaných </w:t>
      </w:r>
      <w:r w:rsidR="00CA6010">
        <w:t>182</w:t>
      </w:r>
      <w:r w:rsidRPr="000575CD">
        <w:t xml:space="preserve"> kníh. Podobne predajcovia predávali aj knihu „O zvieracej dušičke“, ktorej predajná cena bola 5 E. Predajcom sa podarilo predať 198 kníh. OZ Proti prúdu v letných mesiacoch poskytol predajcom na predaj „Letné krížovky“ v hodnote 1 E. Počas júla a augusta sa podarilo predajcom predať 518 krížoviek. Predaj rozšírený o knihy a krížovky predajcovia uvítali.</w:t>
      </w:r>
    </w:p>
    <w:p w:rsidR="008902E4" w:rsidRDefault="008902E4" w:rsidP="00480331">
      <w:pPr>
        <w:spacing w:line="276" w:lineRule="auto"/>
        <w:ind w:firstLine="708"/>
        <w:jc w:val="both"/>
      </w:pPr>
      <w:r w:rsidRPr="000575CD">
        <w:t xml:space="preserve">Na posilnenie motivácie predajcov pracovníci OZ POD Piešťany zorganizovali súťaž o NAJ predajcu. Súťaž prebiehala v období od 1.6.2014 do 30.06.2014, kedy sa široká verejnosť mohla zapojiť do hlasovania a vyjadriť tak podporu svojmu obľúbenému predajcovi. Do súťaže sa zaevidovalo 374 hlasov. Slávnostné vyhlásenie výhercu prebiehalo v priestoroch ZSS Domum. Víťazom s počtom hlasov 216 sa stal p. Jozef s číslom preukazu 187. Bol obdarovaný nákupnou poukážkou HM Tesco vo hodnote 50 Eur. Na druhom mieste sa umiestnila predajkyňa č. 5 p. Darina s počtom hlasov 76, ktorá bola odmenená nákupnou </w:t>
      </w:r>
      <w:r w:rsidRPr="000575CD">
        <w:lastRenderedPageBreak/>
        <w:t xml:space="preserve">poukážkou vo výške 40 E. Tretie miesto získala predajkyňa č. 77 p. Júlia s počtom hlasov 35 a taktiež bola odmenená nákupnou poukážkou vo výške 30 E. Štvrté miesto obsadil predajca </w:t>
      </w:r>
    </w:p>
    <w:p w:rsidR="008902E4" w:rsidRPr="000575CD" w:rsidRDefault="008902E4" w:rsidP="00480331">
      <w:pPr>
        <w:spacing w:line="276" w:lineRule="auto"/>
        <w:jc w:val="both"/>
      </w:pPr>
      <w:r w:rsidRPr="000575CD">
        <w:t xml:space="preserve">č. 171 p. Karol s počtom hlasov 26. Odmenu tvorila nákupná poukážka v HM Tesco v hodnote 25 E. na piatom mieste sa umiestnil p. Marián, s počtom hlasov 11. P. Marián bol odmenený nákupnou poukážkou vo výške 20 E. Odmenený bol aj najaktívnejší predajca Nota Bene – p. Ľuboš s číslom preukazu 187, ktorý si prevzal nákupnú poukážku v HM Tesco vo výške 35 Eur. </w:t>
      </w:r>
    </w:p>
    <w:p w:rsidR="008902E4" w:rsidRPr="000575CD" w:rsidRDefault="008902E4" w:rsidP="00480331">
      <w:pPr>
        <w:spacing w:line="276" w:lineRule="auto"/>
        <w:ind w:firstLine="708"/>
        <w:jc w:val="both"/>
      </w:pPr>
      <w:r w:rsidRPr="000575CD">
        <w:t xml:space="preserve">V rámci projektu sociálni pracovníci využívajú aj iné motivačné metódy na zvýšenie aktivizácie klientov v projekte. Formou kupónového obchodu majú klienti možnosť získať za každých 5 ks odobratých časopisov 1 kupón. Za získané kupóny môžu nakupovať v kupónovom obchode. Sortiment kupónového obchodu je po osobných konzultáciách s klientmi pravidelne upravovaný a zosúlaďovaný s ich potrebami a návrhmi. </w:t>
      </w:r>
    </w:p>
    <w:p w:rsidR="008902E4" w:rsidRPr="000575CD" w:rsidRDefault="008902E4" w:rsidP="00480331">
      <w:pPr>
        <w:pStyle w:val="BodyTextIndent"/>
        <w:spacing w:line="276" w:lineRule="auto"/>
        <w:ind w:left="0" w:firstLine="360"/>
      </w:pPr>
      <w:r w:rsidRPr="000575CD">
        <w:t xml:space="preserve">Výhodou projektu je dobrá spolupráca OZ POD Piešťany so ZSS Domum a MsÚ – referátom  sociálnych vecí, ktorá umožňuje klientom napojiť sa na sociálnu sieť v meste Piešťany. Novým predajcom sú pracovníkmi OZ POD Piešťany ponúkané služby ZSS Domum. Projekt zároveň zapája do svojej činnosti aj širokú verejnosť a zároveň zvyšuje jej záujem o problematiku občanov, ktorí sa ocitli v zložitej sociálnej situácii. Aj vďaka dobrej lokalizácii projektu a spolupráci spomínaných subjektov evidujeme veľkú efektivitu projektu. </w:t>
      </w:r>
    </w:p>
    <w:p w:rsidR="008902E4" w:rsidRPr="000575CD" w:rsidRDefault="008902E4" w:rsidP="00480331">
      <w:pPr>
        <w:pStyle w:val="Zarkazkladnhotextu21"/>
        <w:spacing w:line="276" w:lineRule="auto"/>
        <w:ind w:firstLine="0"/>
      </w:pPr>
    </w:p>
    <w:p w:rsidR="008902E4" w:rsidRDefault="008902E4" w:rsidP="00480331">
      <w:pPr>
        <w:spacing w:line="276" w:lineRule="auto"/>
        <w:jc w:val="both"/>
        <w:rPr>
          <w:b/>
          <w:u w:val="single"/>
        </w:rPr>
      </w:pPr>
    </w:p>
    <w:p w:rsidR="00480331" w:rsidRPr="00480331" w:rsidRDefault="00480331" w:rsidP="00480331">
      <w:pPr>
        <w:spacing w:line="276" w:lineRule="auto"/>
        <w:jc w:val="both"/>
      </w:pPr>
      <w:r w:rsidRPr="00480331">
        <w:t>V Piešťanoch dňa 31.01.2015</w:t>
      </w:r>
    </w:p>
    <w:p w:rsidR="00480331" w:rsidRDefault="00480331" w:rsidP="00480331">
      <w:pPr>
        <w:spacing w:line="276" w:lineRule="auto"/>
        <w:jc w:val="both"/>
        <w:rPr>
          <w:b/>
          <w:u w:val="single"/>
        </w:rPr>
      </w:pPr>
    </w:p>
    <w:p w:rsidR="00480331" w:rsidRDefault="00480331" w:rsidP="00480331">
      <w:pPr>
        <w:spacing w:line="276" w:lineRule="auto"/>
        <w:jc w:val="both"/>
        <w:rPr>
          <w:b/>
          <w:u w:val="single"/>
        </w:rPr>
      </w:pPr>
    </w:p>
    <w:p w:rsidR="008902E4" w:rsidRPr="00AB4C9D" w:rsidRDefault="008902E4" w:rsidP="008902E4">
      <w:pPr>
        <w:pStyle w:val="BodyTextIndent"/>
        <w:spacing w:line="276" w:lineRule="auto"/>
        <w:ind w:left="0"/>
        <w:rPr>
          <w:bCs/>
        </w:rPr>
      </w:pPr>
      <w:r w:rsidRPr="00AB4C9D">
        <w:rPr>
          <w:bCs/>
        </w:rPr>
        <w:t>Vypracovala: PhDr. Marcela Vrbová</w:t>
      </w:r>
    </w:p>
    <w:p w:rsidR="008902E4" w:rsidRDefault="008902E4" w:rsidP="008902E4">
      <w:pPr>
        <w:pStyle w:val="BodyTextIndent"/>
        <w:spacing w:line="276" w:lineRule="auto"/>
        <w:ind w:left="0" w:firstLine="360"/>
        <w:rPr>
          <w:b/>
        </w:rPr>
      </w:pPr>
    </w:p>
    <w:p w:rsidR="008902E4" w:rsidRDefault="008902E4" w:rsidP="008902E4">
      <w:pPr>
        <w:pStyle w:val="BodyTextIndent"/>
        <w:spacing w:line="276" w:lineRule="auto"/>
        <w:ind w:left="0" w:firstLine="360"/>
        <w:rPr>
          <w:b/>
        </w:rPr>
      </w:pPr>
    </w:p>
    <w:p w:rsidR="008902E4" w:rsidRDefault="008902E4" w:rsidP="008902E4">
      <w:pPr>
        <w:pStyle w:val="BodyTextIndent"/>
        <w:spacing w:line="276" w:lineRule="auto"/>
        <w:ind w:left="0" w:firstLine="360"/>
        <w:rPr>
          <w:b/>
        </w:rPr>
      </w:pPr>
    </w:p>
    <w:p w:rsidR="008902E4" w:rsidRDefault="008902E4" w:rsidP="008902E4">
      <w:pPr>
        <w:pStyle w:val="BodyTextIndent"/>
        <w:spacing w:line="276" w:lineRule="auto"/>
        <w:ind w:left="0" w:firstLine="360"/>
        <w:rPr>
          <w:b/>
        </w:rPr>
      </w:pPr>
    </w:p>
    <w:p w:rsidR="008902E4" w:rsidRDefault="008902E4" w:rsidP="008902E4">
      <w:pPr>
        <w:pStyle w:val="BodyTextIndent"/>
        <w:spacing w:line="276" w:lineRule="auto"/>
        <w:ind w:left="4248" w:firstLine="708"/>
        <w:jc w:val="center"/>
      </w:pPr>
      <w:r w:rsidRPr="00E1430A">
        <w:t>Mgr. Anna Glossová</w:t>
      </w:r>
    </w:p>
    <w:p w:rsidR="00480331" w:rsidRDefault="00480331" w:rsidP="008902E4">
      <w:pPr>
        <w:pStyle w:val="BodyTextIndent"/>
        <w:spacing w:line="276" w:lineRule="auto"/>
        <w:ind w:left="4248" w:firstLine="708"/>
        <w:jc w:val="center"/>
      </w:pPr>
      <w:r>
        <w:t>Štatutárny zástupca OZ POD Piešťany</w:t>
      </w:r>
    </w:p>
    <w:p w:rsidR="00480331" w:rsidRDefault="00480331" w:rsidP="008902E4">
      <w:pPr>
        <w:pStyle w:val="BodyTextIndent"/>
        <w:spacing w:line="276" w:lineRule="auto"/>
        <w:ind w:left="4248" w:firstLine="708"/>
        <w:jc w:val="center"/>
      </w:pPr>
    </w:p>
    <w:p w:rsidR="00480331" w:rsidRDefault="00480331" w:rsidP="008902E4">
      <w:pPr>
        <w:pStyle w:val="BodyTextIndent"/>
        <w:spacing w:line="276" w:lineRule="auto"/>
        <w:ind w:left="4248" w:firstLine="708"/>
        <w:jc w:val="center"/>
      </w:pPr>
    </w:p>
    <w:p w:rsidR="00D95227" w:rsidRDefault="00D95227"/>
    <w:sectPr w:rsidR="00D95227" w:rsidSect="00D952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6587"/>
    <w:multiLevelType w:val="hybridMultilevel"/>
    <w:tmpl w:val="AA8061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C2D1780"/>
    <w:multiLevelType w:val="hybridMultilevel"/>
    <w:tmpl w:val="663C635E"/>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nsid w:val="2EC20006"/>
    <w:multiLevelType w:val="hybridMultilevel"/>
    <w:tmpl w:val="0E680EA2"/>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nsid w:val="60671E2E"/>
    <w:multiLevelType w:val="hybridMultilevel"/>
    <w:tmpl w:val="F34429EA"/>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nsid w:val="67294C05"/>
    <w:multiLevelType w:val="hybridMultilevel"/>
    <w:tmpl w:val="201676B0"/>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
    <w:nsid w:val="7AB531B0"/>
    <w:multiLevelType w:val="hybridMultilevel"/>
    <w:tmpl w:val="91CCB3AA"/>
    <w:lvl w:ilvl="0" w:tplc="2E026F84">
      <w:start w:val="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02E4"/>
    <w:rsid w:val="002075F2"/>
    <w:rsid w:val="00480331"/>
    <w:rsid w:val="008902E4"/>
    <w:rsid w:val="00CA6010"/>
    <w:rsid w:val="00D95227"/>
    <w:rsid w:val="00FE0E2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2E4"/>
    <w:pPr>
      <w:spacing w:after="0" w:line="240" w:lineRule="auto"/>
    </w:pPr>
    <w:rPr>
      <w:rFonts w:ascii="Times New Roman" w:eastAsia="Times New Roman" w:hAnsi="Times New Roman" w:cs="Times New Roman"/>
      <w:sz w:val="24"/>
      <w:szCs w:val="24"/>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2E4"/>
    <w:pPr>
      <w:ind w:left="720"/>
      <w:contextualSpacing/>
    </w:pPr>
  </w:style>
  <w:style w:type="paragraph" w:styleId="BodyTextIndent">
    <w:name w:val="Body Text Indent"/>
    <w:basedOn w:val="Normal"/>
    <w:link w:val="BodyTextIndentChar"/>
    <w:unhideWhenUsed/>
    <w:rsid w:val="008902E4"/>
    <w:pPr>
      <w:suppressAutoHyphens/>
      <w:ind w:left="360"/>
      <w:jc w:val="both"/>
    </w:pPr>
    <w:rPr>
      <w:lang w:eastAsia="ar-SA"/>
    </w:rPr>
  </w:style>
  <w:style w:type="character" w:customStyle="1" w:styleId="BodyTextIndentChar">
    <w:name w:val="Body Text Indent Char"/>
    <w:basedOn w:val="DefaultParagraphFont"/>
    <w:link w:val="BodyTextIndent"/>
    <w:rsid w:val="008902E4"/>
    <w:rPr>
      <w:rFonts w:ascii="Times New Roman" w:eastAsia="Times New Roman" w:hAnsi="Times New Roman" w:cs="Times New Roman"/>
      <w:sz w:val="24"/>
      <w:szCs w:val="24"/>
      <w:lang w:eastAsia="ar-SA"/>
    </w:rPr>
  </w:style>
  <w:style w:type="paragraph" w:customStyle="1" w:styleId="Zarkazkladnhotextu21">
    <w:name w:val="Zarážka základného textu 21"/>
    <w:basedOn w:val="Normal"/>
    <w:rsid w:val="008902E4"/>
    <w:pPr>
      <w:suppressAutoHyphens/>
      <w:ind w:firstLine="360"/>
      <w:jc w:val="both"/>
    </w:pPr>
    <w:rPr>
      <w:lang w:eastAsia="ar-SA"/>
    </w:rPr>
  </w:style>
  <w:style w:type="paragraph" w:customStyle="1" w:styleId="Odsekzoznamu">
    <w:name w:val="Odsek zoznamu"/>
    <w:basedOn w:val="Normal"/>
    <w:qFormat/>
    <w:rsid w:val="008902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2406</Words>
  <Characters>13716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2015-02-26T20:47:00Z</dcterms:created>
  <dcterms:modified xsi:type="dcterms:W3CDTF">2015-12-03T19:33:00Z</dcterms:modified>
</cp:coreProperties>
</file>